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D6E" w:rsidRDefault="00FC780B" w:rsidP="00891659">
      <w:pPr>
        <w:ind w:right="-1"/>
        <w:rPr>
          <w:rFonts w:cs="Arial"/>
          <w:sz w:val="22"/>
          <w:szCs w:val="22"/>
        </w:rPr>
      </w:pPr>
      <w:r w:rsidRPr="00134286">
        <w:rPr>
          <w:rFonts w:cs="Arial"/>
          <w:b/>
          <w:bCs/>
          <w:noProof/>
          <w:sz w:val="28"/>
          <w:szCs w:val="28"/>
          <w:lang w:eastAsia="en-AU"/>
        </w:rPr>
        <w:drawing>
          <wp:anchor distT="57785" distB="57785" distL="57785" distR="57785" simplePos="0" relativeHeight="251657728" behindDoc="1" locked="0" layoutInCell="1" allowOverlap="1" wp14:anchorId="457C9C78" wp14:editId="588B7F1C">
            <wp:simplePos x="0" y="0"/>
            <wp:positionH relativeFrom="page">
              <wp:posOffset>516890</wp:posOffset>
            </wp:positionH>
            <wp:positionV relativeFrom="page">
              <wp:posOffset>367030</wp:posOffset>
            </wp:positionV>
            <wp:extent cx="885190" cy="806450"/>
            <wp:effectExtent l="0" t="0" r="0" b="0"/>
            <wp:wrapNone/>
            <wp:docPr id="2" name="Picture 2" descr="Copy of nunku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nunku 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19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3B4" w:rsidRPr="009A7568" w:rsidRDefault="000913B4" w:rsidP="00891659">
      <w:pPr>
        <w:ind w:right="-1"/>
        <w:rPr>
          <w:rFonts w:cs="Arial"/>
          <w:sz w:val="22"/>
          <w:szCs w:val="22"/>
        </w:rPr>
      </w:pPr>
    </w:p>
    <w:p w:rsidR="000C2D6E" w:rsidRPr="00134286" w:rsidRDefault="000C2D6E" w:rsidP="00891659">
      <w:pPr>
        <w:ind w:right="-1"/>
        <w:jc w:val="center"/>
        <w:rPr>
          <w:rFonts w:cs="Arial"/>
          <w:b/>
          <w:bCs/>
          <w:sz w:val="28"/>
          <w:szCs w:val="28"/>
        </w:rPr>
      </w:pPr>
      <w:r w:rsidRPr="00134286">
        <w:rPr>
          <w:rFonts w:cs="Arial"/>
          <w:b/>
          <w:bCs/>
          <w:sz w:val="28"/>
          <w:szCs w:val="28"/>
        </w:rPr>
        <w:t>NUNKUWARRIN YUNTI OF SOUTH AUSTRALIA INC</w:t>
      </w:r>
    </w:p>
    <w:p w:rsidR="000C2D6E" w:rsidRPr="00134286" w:rsidRDefault="000C2D6E" w:rsidP="00891659">
      <w:pPr>
        <w:ind w:right="-1"/>
        <w:jc w:val="center"/>
        <w:rPr>
          <w:rFonts w:cs="Arial"/>
          <w:b/>
          <w:bCs/>
          <w:sz w:val="28"/>
          <w:szCs w:val="28"/>
        </w:rPr>
      </w:pPr>
      <w:smartTag w:uri="urn:schemas-microsoft-com:office:smarttags" w:element="address">
        <w:smartTag w:uri="urn:schemas-microsoft-com:office:smarttags" w:element="Street">
          <w:r w:rsidRPr="00134286">
            <w:rPr>
              <w:rFonts w:cs="Arial"/>
              <w:sz w:val="22"/>
              <w:szCs w:val="22"/>
            </w:rPr>
            <w:t>182 – 190 Wakefield St</w:t>
          </w:r>
        </w:smartTag>
        <w:r w:rsidRPr="00134286">
          <w:rPr>
            <w:rFonts w:cs="Arial"/>
            <w:sz w:val="22"/>
            <w:szCs w:val="22"/>
          </w:rPr>
          <w:t xml:space="preserve">, </w:t>
        </w:r>
        <w:smartTag w:uri="urn:schemas-microsoft-com:office:smarttags" w:element="City">
          <w:r w:rsidRPr="00134286">
            <w:rPr>
              <w:rFonts w:cs="Arial"/>
              <w:sz w:val="22"/>
              <w:szCs w:val="22"/>
            </w:rPr>
            <w:t>ADELAIDE</w:t>
          </w:r>
        </w:smartTag>
      </w:smartTag>
      <w:r w:rsidRPr="00134286">
        <w:rPr>
          <w:rFonts w:cs="Arial"/>
          <w:sz w:val="22"/>
          <w:szCs w:val="22"/>
        </w:rPr>
        <w:t xml:space="preserve"> 5000</w:t>
      </w:r>
    </w:p>
    <w:p w:rsidR="000C2D6E" w:rsidRPr="00134286" w:rsidRDefault="000C2D6E" w:rsidP="00891659">
      <w:pPr>
        <w:ind w:right="-1"/>
        <w:jc w:val="center"/>
        <w:rPr>
          <w:rFonts w:cs="Arial"/>
          <w:b/>
          <w:bCs/>
          <w:sz w:val="22"/>
          <w:szCs w:val="22"/>
        </w:rPr>
      </w:pPr>
    </w:p>
    <w:p w:rsidR="000C2D6E" w:rsidRPr="00134286" w:rsidRDefault="000C2D6E" w:rsidP="00891659">
      <w:pPr>
        <w:pStyle w:val="Header"/>
        <w:jc w:val="center"/>
        <w:rPr>
          <w:rFonts w:cs="Arial"/>
          <w:b/>
        </w:rPr>
      </w:pPr>
      <w:r>
        <w:rPr>
          <w:rFonts w:cs="Arial"/>
          <w:b/>
        </w:rPr>
        <w:t>JOB &amp; PERSON DESCRIPTION</w:t>
      </w:r>
    </w:p>
    <w:p w:rsidR="000C2D6E" w:rsidRPr="00134286" w:rsidRDefault="000C2D6E" w:rsidP="00891659">
      <w:pPr>
        <w:pStyle w:val="BodyText2"/>
        <w:rPr>
          <w:rFonts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5"/>
        <w:gridCol w:w="6090"/>
      </w:tblGrid>
      <w:tr w:rsidR="00FC780B" w:rsidRPr="00D046BA" w:rsidTr="002E6DE6">
        <w:tc>
          <w:tcPr>
            <w:tcW w:w="4105" w:type="dxa"/>
            <w:shd w:val="clear" w:color="auto" w:fill="FFCC99"/>
          </w:tcPr>
          <w:p w:rsidR="00FC780B" w:rsidRPr="00D046BA" w:rsidRDefault="00FC780B" w:rsidP="00EC2C62">
            <w:pPr>
              <w:widowControl w:val="0"/>
              <w:tabs>
                <w:tab w:val="left" w:pos="-720"/>
                <w:tab w:val="left" w:pos="360"/>
              </w:tabs>
              <w:rPr>
                <w:rFonts w:cs="Arial"/>
                <w:b/>
                <w:sz w:val="22"/>
                <w:szCs w:val="22"/>
              </w:rPr>
            </w:pPr>
            <w:r w:rsidRPr="00D046BA">
              <w:rPr>
                <w:rFonts w:cs="Arial"/>
                <w:b/>
                <w:sz w:val="22"/>
                <w:szCs w:val="22"/>
              </w:rPr>
              <w:t>POSITION TITLE:</w:t>
            </w:r>
          </w:p>
        </w:tc>
        <w:tc>
          <w:tcPr>
            <w:tcW w:w="6090" w:type="dxa"/>
            <w:shd w:val="clear" w:color="auto" w:fill="FFCC99"/>
          </w:tcPr>
          <w:p w:rsidR="00FC780B" w:rsidRPr="00D046BA" w:rsidRDefault="00FC780B" w:rsidP="00EC2C62">
            <w:pPr>
              <w:widowControl w:val="0"/>
              <w:tabs>
                <w:tab w:val="left" w:pos="-720"/>
                <w:tab w:val="left" w:pos="360"/>
              </w:tabs>
              <w:rPr>
                <w:rFonts w:cs="Arial"/>
                <w:b/>
                <w:sz w:val="22"/>
                <w:szCs w:val="22"/>
              </w:rPr>
            </w:pPr>
            <w:r w:rsidRPr="00D046BA">
              <w:rPr>
                <w:rFonts w:cs="Arial"/>
                <w:b/>
                <w:sz w:val="22"/>
                <w:szCs w:val="22"/>
              </w:rPr>
              <w:t>CLASSIFICATION LEVEL:</w:t>
            </w:r>
          </w:p>
        </w:tc>
      </w:tr>
      <w:tr w:rsidR="00FC780B" w:rsidRPr="00D046BA" w:rsidTr="002E6DE6">
        <w:tc>
          <w:tcPr>
            <w:tcW w:w="4105" w:type="dxa"/>
            <w:tcBorders>
              <w:bottom w:val="single" w:sz="4" w:space="0" w:color="auto"/>
            </w:tcBorders>
            <w:shd w:val="clear" w:color="auto" w:fill="auto"/>
          </w:tcPr>
          <w:p w:rsidR="00FC780B" w:rsidRPr="00D046BA" w:rsidRDefault="002E6DE6" w:rsidP="00EC2C62">
            <w:pPr>
              <w:widowControl w:val="0"/>
              <w:tabs>
                <w:tab w:val="left" w:pos="-720"/>
                <w:tab w:val="left" w:pos="360"/>
              </w:tabs>
              <w:rPr>
                <w:rFonts w:cs="Arial"/>
                <w:sz w:val="22"/>
                <w:szCs w:val="22"/>
              </w:rPr>
            </w:pPr>
            <w:r>
              <w:rPr>
                <w:rFonts w:cs="Arial"/>
                <w:sz w:val="22"/>
                <w:szCs w:val="22"/>
              </w:rPr>
              <w:t>Child Health</w:t>
            </w:r>
            <w:r w:rsidR="00FC780B">
              <w:rPr>
                <w:rFonts w:cs="Arial"/>
                <w:sz w:val="22"/>
                <w:szCs w:val="22"/>
              </w:rPr>
              <w:t xml:space="preserve"> Nurse</w:t>
            </w:r>
          </w:p>
        </w:tc>
        <w:tc>
          <w:tcPr>
            <w:tcW w:w="6090" w:type="dxa"/>
            <w:tcBorders>
              <w:bottom w:val="single" w:sz="4" w:space="0" w:color="auto"/>
            </w:tcBorders>
            <w:shd w:val="clear" w:color="auto" w:fill="auto"/>
          </w:tcPr>
          <w:p w:rsidR="00FC780B" w:rsidRPr="00D046BA" w:rsidRDefault="003A5A16" w:rsidP="00EC2C62">
            <w:pPr>
              <w:widowControl w:val="0"/>
              <w:tabs>
                <w:tab w:val="left" w:pos="-720"/>
                <w:tab w:val="left" w:pos="360"/>
              </w:tabs>
              <w:rPr>
                <w:rFonts w:cs="Arial"/>
                <w:sz w:val="22"/>
                <w:szCs w:val="22"/>
              </w:rPr>
            </w:pPr>
            <w:r w:rsidRPr="00877AC2">
              <w:rPr>
                <w:rFonts w:cs="Arial"/>
                <w:sz w:val="22"/>
                <w:szCs w:val="22"/>
              </w:rPr>
              <w:t xml:space="preserve">Nunkuwarrin Yunti Enterprise Agreement 2012, </w:t>
            </w:r>
            <w:r w:rsidR="00FC780B">
              <w:rPr>
                <w:rFonts w:cs="Arial"/>
                <w:sz w:val="22"/>
                <w:szCs w:val="22"/>
              </w:rPr>
              <w:t>RN2</w:t>
            </w:r>
          </w:p>
        </w:tc>
      </w:tr>
      <w:tr w:rsidR="00FC780B" w:rsidRPr="00D046BA" w:rsidTr="002E6DE6">
        <w:tc>
          <w:tcPr>
            <w:tcW w:w="4105" w:type="dxa"/>
            <w:shd w:val="clear" w:color="auto" w:fill="FFCC99"/>
          </w:tcPr>
          <w:p w:rsidR="00FC780B" w:rsidRPr="00D046BA" w:rsidRDefault="00FC780B" w:rsidP="00EC2C62">
            <w:pPr>
              <w:widowControl w:val="0"/>
              <w:tabs>
                <w:tab w:val="left" w:pos="-720"/>
                <w:tab w:val="left" w:pos="360"/>
              </w:tabs>
              <w:rPr>
                <w:rFonts w:cs="Arial"/>
                <w:b/>
                <w:sz w:val="22"/>
                <w:szCs w:val="22"/>
              </w:rPr>
            </w:pPr>
            <w:r w:rsidRPr="00D046BA">
              <w:rPr>
                <w:rFonts w:cs="Arial"/>
                <w:b/>
                <w:sz w:val="22"/>
                <w:szCs w:val="22"/>
              </w:rPr>
              <w:t>PROGRAM:</w:t>
            </w:r>
            <w:r w:rsidRPr="00D046BA">
              <w:rPr>
                <w:rFonts w:cs="Arial"/>
                <w:b/>
                <w:sz w:val="22"/>
                <w:szCs w:val="22"/>
              </w:rPr>
              <w:tab/>
            </w:r>
            <w:r w:rsidRPr="00D046BA">
              <w:rPr>
                <w:rFonts w:cs="Arial"/>
                <w:b/>
                <w:sz w:val="22"/>
                <w:szCs w:val="22"/>
              </w:rPr>
              <w:tab/>
            </w:r>
            <w:r w:rsidRPr="00D046BA">
              <w:rPr>
                <w:rFonts w:cs="Arial"/>
                <w:b/>
                <w:sz w:val="22"/>
                <w:szCs w:val="22"/>
              </w:rPr>
              <w:tab/>
            </w:r>
          </w:p>
        </w:tc>
        <w:tc>
          <w:tcPr>
            <w:tcW w:w="6090" w:type="dxa"/>
            <w:shd w:val="clear" w:color="auto" w:fill="FFCC99"/>
          </w:tcPr>
          <w:p w:rsidR="00FC780B" w:rsidRPr="00D046BA" w:rsidRDefault="00FC780B" w:rsidP="00EC2C62">
            <w:pPr>
              <w:widowControl w:val="0"/>
              <w:tabs>
                <w:tab w:val="left" w:pos="-720"/>
                <w:tab w:val="left" w:pos="360"/>
              </w:tabs>
              <w:rPr>
                <w:rFonts w:cs="Arial"/>
                <w:b/>
                <w:sz w:val="22"/>
                <w:szCs w:val="22"/>
              </w:rPr>
            </w:pPr>
            <w:r w:rsidRPr="00D046BA">
              <w:rPr>
                <w:rFonts w:cs="Arial"/>
                <w:b/>
                <w:sz w:val="22"/>
                <w:szCs w:val="22"/>
              </w:rPr>
              <w:t>SECTION:</w:t>
            </w:r>
          </w:p>
        </w:tc>
      </w:tr>
      <w:tr w:rsidR="00FC780B" w:rsidRPr="00D046BA" w:rsidTr="002E6DE6">
        <w:tc>
          <w:tcPr>
            <w:tcW w:w="4105" w:type="dxa"/>
            <w:tcBorders>
              <w:bottom w:val="single" w:sz="4" w:space="0" w:color="auto"/>
            </w:tcBorders>
            <w:shd w:val="clear" w:color="auto" w:fill="auto"/>
          </w:tcPr>
          <w:p w:rsidR="00FC780B" w:rsidRPr="00D046BA" w:rsidRDefault="002E6DE6" w:rsidP="00EC2C62">
            <w:pPr>
              <w:widowControl w:val="0"/>
              <w:tabs>
                <w:tab w:val="left" w:pos="-720"/>
                <w:tab w:val="left" w:pos="360"/>
              </w:tabs>
              <w:rPr>
                <w:rFonts w:cs="Arial"/>
                <w:sz w:val="22"/>
                <w:szCs w:val="22"/>
              </w:rPr>
            </w:pPr>
            <w:r>
              <w:rPr>
                <w:rFonts w:cs="Arial"/>
                <w:sz w:val="22"/>
                <w:szCs w:val="22"/>
              </w:rPr>
              <w:t>Maternal Child Health (Strong Mums Solid Kids)</w:t>
            </w:r>
          </w:p>
        </w:tc>
        <w:tc>
          <w:tcPr>
            <w:tcW w:w="6090" w:type="dxa"/>
            <w:tcBorders>
              <w:bottom w:val="single" w:sz="4" w:space="0" w:color="auto"/>
            </w:tcBorders>
            <w:shd w:val="clear" w:color="auto" w:fill="auto"/>
          </w:tcPr>
          <w:p w:rsidR="00FC780B" w:rsidRPr="00D046BA" w:rsidRDefault="002E6DE6" w:rsidP="00EC2C62">
            <w:pPr>
              <w:widowControl w:val="0"/>
              <w:tabs>
                <w:tab w:val="left" w:pos="-720"/>
                <w:tab w:val="left" w:pos="360"/>
              </w:tabs>
              <w:rPr>
                <w:rFonts w:cs="Arial"/>
                <w:sz w:val="22"/>
                <w:szCs w:val="22"/>
              </w:rPr>
            </w:pPr>
            <w:r>
              <w:rPr>
                <w:rFonts w:cs="Arial"/>
                <w:sz w:val="22"/>
                <w:szCs w:val="22"/>
              </w:rPr>
              <w:t>Women Children and Family Health</w:t>
            </w:r>
            <w:r w:rsidR="00FC780B" w:rsidRPr="00D046BA">
              <w:rPr>
                <w:rFonts w:cs="Arial"/>
                <w:sz w:val="22"/>
                <w:szCs w:val="22"/>
              </w:rPr>
              <w:t xml:space="preserve"> </w:t>
            </w:r>
          </w:p>
        </w:tc>
      </w:tr>
      <w:tr w:rsidR="00FC780B" w:rsidRPr="00D046BA" w:rsidTr="002E6DE6">
        <w:tc>
          <w:tcPr>
            <w:tcW w:w="4105" w:type="dxa"/>
            <w:shd w:val="clear" w:color="auto" w:fill="FFCC99"/>
          </w:tcPr>
          <w:p w:rsidR="00FC780B" w:rsidRPr="00D046BA" w:rsidRDefault="00FC780B" w:rsidP="00EC2C62">
            <w:pPr>
              <w:widowControl w:val="0"/>
              <w:tabs>
                <w:tab w:val="left" w:pos="-720"/>
                <w:tab w:val="left" w:pos="360"/>
              </w:tabs>
              <w:rPr>
                <w:rFonts w:cs="Arial"/>
                <w:b/>
                <w:sz w:val="22"/>
                <w:szCs w:val="22"/>
              </w:rPr>
            </w:pPr>
            <w:r w:rsidRPr="00D046BA">
              <w:rPr>
                <w:rFonts w:cs="Arial"/>
                <w:b/>
                <w:sz w:val="22"/>
                <w:szCs w:val="22"/>
              </w:rPr>
              <w:t>TENURE/STATUS:</w:t>
            </w:r>
            <w:r w:rsidRPr="00D046BA">
              <w:rPr>
                <w:rFonts w:cs="Arial"/>
                <w:b/>
                <w:sz w:val="22"/>
                <w:szCs w:val="22"/>
              </w:rPr>
              <w:tab/>
            </w:r>
            <w:r w:rsidRPr="00D046BA">
              <w:rPr>
                <w:rFonts w:cs="Arial"/>
                <w:b/>
                <w:sz w:val="22"/>
                <w:szCs w:val="22"/>
              </w:rPr>
              <w:tab/>
            </w:r>
            <w:r w:rsidRPr="00D046BA">
              <w:rPr>
                <w:rFonts w:cs="Arial"/>
                <w:b/>
                <w:sz w:val="22"/>
                <w:szCs w:val="22"/>
              </w:rPr>
              <w:tab/>
            </w:r>
          </w:p>
        </w:tc>
        <w:tc>
          <w:tcPr>
            <w:tcW w:w="6090" w:type="dxa"/>
            <w:shd w:val="clear" w:color="auto" w:fill="FFCC99"/>
          </w:tcPr>
          <w:p w:rsidR="00FC780B" w:rsidRPr="00D046BA" w:rsidRDefault="00FC780B" w:rsidP="00EC2C62">
            <w:pPr>
              <w:widowControl w:val="0"/>
              <w:tabs>
                <w:tab w:val="left" w:pos="-720"/>
                <w:tab w:val="left" w:pos="360"/>
              </w:tabs>
              <w:rPr>
                <w:rFonts w:cs="Arial"/>
                <w:b/>
                <w:sz w:val="22"/>
                <w:szCs w:val="22"/>
              </w:rPr>
            </w:pPr>
            <w:r w:rsidRPr="00D046BA">
              <w:rPr>
                <w:rFonts w:cs="Arial"/>
                <w:b/>
                <w:sz w:val="22"/>
                <w:szCs w:val="22"/>
              </w:rPr>
              <w:t>LOCATION (if other than Wakefield Street Adelaide):</w:t>
            </w:r>
          </w:p>
        </w:tc>
      </w:tr>
      <w:tr w:rsidR="002E6DE6" w:rsidRPr="00D046BA" w:rsidTr="002E6DE6">
        <w:tc>
          <w:tcPr>
            <w:tcW w:w="4105" w:type="dxa"/>
            <w:shd w:val="clear" w:color="auto" w:fill="auto"/>
          </w:tcPr>
          <w:p w:rsidR="002E6DE6" w:rsidRPr="00AE607C" w:rsidRDefault="0031383F" w:rsidP="00B276B1">
            <w:pPr>
              <w:widowControl w:val="0"/>
              <w:tabs>
                <w:tab w:val="left" w:pos="-720"/>
                <w:tab w:val="left" w:pos="360"/>
              </w:tabs>
              <w:rPr>
                <w:rFonts w:cs="Arial"/>
                <w:sz w:val="22"/>
                <w:szCs w:val="22"/>
              </w:rPr>
            </w:pPr>
            <w:r>
              <w:rPr>
                <w:rFonts w:cs="Arial"/>
                <w:sz w:val="22"/>
                <w:szCs w:val="22"/>
              </w:rPr>
              <w:t>O</w:t>
            </w:r>
            <w:r w:rsidR="007E2A18">
              <w:rPr>
                <w:rFonts w:cs="Arial"/>
                <w:sz w:val="22"/>
                <w:szCs w:val="22"/>
              </w:rPr>
              <w:t>ngoing</w:t>
            </w:r>
            <w:r w:rsidR="00DE338A" w:rsidRPr="00AE607C">
              <w:rPr>
                <w:rFonts w:cs="Arial"/>
                <w:sz w:val="22"/>
                <w:szCs w:val="22"/>
              </w:rPr>
              <w:t xml:space="preserve"> </w:t>
            </w:r>
            <w:r w:rsidR="00B276B1">
              <w:rPr>
                <w:rFonts w:cs="Arial"/>
                <w:sz w:val="22"/>
                <w:szCs w:val="22"/>
              </w:rPr>
              <w:t>Part Time</w:t>
            </w:r>
          </w:p>
        </w:tc>
        <w:tc>
          <w:tcPr>
            <w:tcW w:w="6090" w:type="dxa"/>
            <w:shd w:val="clear" w:color="auto" w:fill="auto"/>
          </w:tcPr>
          <w:p w:rsidR="002E6DE6" w:rsidRPr="00D046BA" w:rsidRDefault="002E6DE6" w:rsidP="002E6DE6">
            <w:pPr>
              <w:widowControl w:val="0"/>
              <w:tabs>
                <w:tab w:val="left" w:pos="-720"/>
                <w:tab w:val="left" w:pos="360"/>
              </w:tabs>
              <w:rPr>
                <w:rFonts w:cs="Arial"/>
                <w:sz w:val="22"/>
                <w:szCs w:val="22"/>
              </w:rPr>
            </w:pPr>
            <w:r w:rsidRPr="00636001">
              <w:rPr>
                <w:rFonts w:cs="Arial"/>
                <w:sz w:val="22"/>
                <w:szCs w:val="22"/>
              </w:rPr>
              <w:t>Wakefield Street</w:t>
            </w:r>
            <w:r>
              <w:rPr>
                <w:rFonts w:cs="Arial"/>
                <w:sz w:val="22"/>
                <w:szCs w:val="22"/>
              </w:rPr>
              <w:t xml:space="preserve"> and outreach service locations including Brady St Elizabeth Downs, external agency service sites and home visiting services</w:t>
            </w:r>
          </w:p>
        </w:tc>
      </w:tr>
      <w:tr w:rsidR="002E6DE6" w:rsidRPr="00D046BA" w:rsidTr="002E6DE6">
        <w:tc>
          <w:tcPr>
            <w:tcW w:w="4105" w:type="dxa"/>
            <w:shd w:val="clear" w:color="auto" w:fill="FFCC99"/>
          </w:tcPr>
          <w:p w:rsidR="002E6DE6" w:rsidRPr="00D046BA" w:rsidRDefault="002E6DE6" w:rsidP="002E6DE6">
            <w:pPr>
              <w:widowControl w:val="0"/>
              <w:tabs>
                <w:tab w:val="left" w:pos="-720"/>
                <w:tab w:val="left" w:pos="360"/>
              </w:tabs>
              <w:rPr>
                <w:rFonts w:cs="Arial"/>
                <w:b/>
                <w:sz w:val="22"/>
                <w:szCs w:val="22"/>
              </w:rPr>
            </w:pPr>
            <w:r w:rsidRPr="00D046BA">
              <w:rPr>
                <w:rFonts w:cs="Arial"/>
                <w:b/>
                <w:sz w:val="22"/>
                <w:szCs w:val="22"/>
              </w:rPr>
              <w:t>POSITION REPORTS TO:</w:t>
            </w:r>
            <w:r w:rsidRPr="00D046BA">
              <w:rPr>
                <w:rFonts w:cs="Arial"/>
                <w:b/>
                <w:sz w:val="22"/>
                <w:szCs w:val="22"/>
              </w:rPr>
              <w:tab/>
            </w:r>
            <w:r w:rsidRPr="00D046BA">
              <w:rPr>
                <w:rFonts w:cs="Arial"/>
                <w:b/>
                <w:sz w:val="22"/>
                <w:szCs w:val="22"/>
              </w:rPr>
              <w:tab/>
            </w:r>
          </w:p>
        </w:tc>
        <w:tc>
          <w:tcPr>
            <w:tcW w:w="6090" w:type="dxa"/>
            <w:shd w:val="clear" w:color="auto" w:fill="FFCC99"/>
          </w:tcPr>
          <w:p w:rsidR="002E6DE6" w:rsidRPr="00D046BA" w:rsidRDefault="002E6DE6" w:rsidP="002E6DE6">
            <w:pPr>
              <w:widowControl w:val="0"/>
              <w:tabs>
                <w:tab w:val="left" w:pos="-720"/>
                <w:tab w:val="left" w:pos="360"/>
              </w:tabs>
              <w:rPr>
                <w:rFonts w:cs="Arial"/>
                <w:b/>
                <w:sz w:val="22"/>
                <w:szCs w:val="22"/>
              </w:rPr>
            </w:pPr>
            <w:r w:rsidRPr="00493A75">
              <w:rPr>
                <w:rFonts w:cs="Arial"/>
                <w:b/>
                <w:sz w:val="22"/>
                <w:szCs w:val="22"/>
              </w:rPr>
              <w:t>WORKS CLOSELY WITH:</w:t>
            </w:r>
            <w:r w:rsidRPr="00493A75">
              <w:rPr>
                <w:rFonts w:cs="Arial"/>
                <w:b/>
                <w:sz w:val="22"/>
                <w:szCs w:val="22"/>
              </w:rPr>
              <w:tab/>
            </w:r>
            <w:r w:rsidRPr="00493A75">
              <w:rPr>
                <w:rFonts w:cs="Arial"/>
                <w:b/>
                <w:sz w:val="22"/>
                <w:szCs w:val="22"/>
              </w:rPr>
              <w:tab/>
            </w:r>
            <w:r w:rsidRPr="00493A75">
              <w:rPr>
                <w:rFonts w:cs="Arial"/>
                <w:b/>
                <w:sz w:val="22"/>
                <w:szCs w:val="22"/>
              </w:rPr>
              <w:tab/>
            </w:r>
            <w:r w:rsidRPr="00493A75">
              <w:rPr>
                <w:rFonts w:cs="Arial"/>
                <w:b/>
                <w:sz w:val="22"/>
                <w:szCs w:val="22"/>
              </w:rPr>
              <w:tab/>
            </w:r>
            <w:r w:rsidRPr="00493A75">
              <w:rPr>
                <w:rFonts w:cs="Arial"/>
                <w:b/>
                <w:sz w:val="22"/>
                <w:szCs w:val="22"/>
              </w:rPr>
              <w:tab/>
            </w:r>
            <w:r w:rsidRPr="00493A75">
              <w:rPr>
                <w:rFonts w:cs="Arial"/>
                <w:b/>
                <w:sz w:val="22"/>
                <w:szCs w:val="22"/>
              </w:rPr>
              <w:tab/>
            </w:r>
          </w:p>
        </w:tc>
      </w:tr>
      <w:tr w:rsidR="002E6DE6" w:rsidRPr="00D046BA" w:rsidTr="002E6DE6">
        <w:tc>
          <w:tcPr>
            <w:tcW w:w="4105" w:type="dxa"/>
            <w:tcBorders>
              <w:bottom w:val="single" w:sz="4" w:space="0" w:color="auto"/>
            </w:tcBorders>
            <w:shd w:val="clear" w:color="auto" w:fill="auto"/>
          </w:tcPr>
          <w:p w:rsidR="002E6DE6" w:rsidRDefault="002E6DE6" w:rsidP="002E6DE6">
            <w:pPr>
              <w:widowControl w:val="0"/>
              <w:tabs>
                <w:tab w:val="left" w:pos="-720"/>
                <w:tab w:val="left" w:pos="360"/>
              </w:tabs>
              <w:rPr>
                <w:rFonts w:cs="Arial"/>
                <w:sz w:val="22"/>
                <w:szCs w:val="22"/>
              </w:rPr>
            </w:pPr>
            <w:r>
              <w:rPr>
                <w:rFonts w:cs="Arial"/>
                <w:sz w:val="22"/>
                <w:szCs w:val="22"/>
              </w:rPr>
              <w:t>Maternal Child Health Coordinator</w:t>
            </w:r>
          </w:p>
          <w:p w:rsidR="002E6DE6" w:rsidRPr="00D046BA" w:rsidRDefault="002E6DE6" w:rsidP="002E6DE6">
            <w:pPr>
              <w:widowControl w:val="0"/>
              <w:tabs>
                <w:tab w:val="left" w:pos="-720"/>
                <w:tab w:val="left" w:pos="360"/>
              </w:tabs>
              <w:rPr>
                <w:rFonts w:cs="Arial"/>
                <w:sz w:val="22"/>
                <w:szCs w:val="22"/>
              </w:rPr>
            </w:pPr>
          </w:p>
        </w:tc>
        <w:tc>
          <w:tcPr>
            <w:tcW w:w="6090" w:type="dxa"/>
            <w:tcBorders>
              <w:bottom w:val="single" w:sz="4" w:space="0" w:color="auto"/>
            </w:tcBorders>
            <w:shd w:val="clear" w:color="auto" w:fill="auto"/>
          </w:tcPr>
          <w:p w:rsidR="002E6DE6" w:rsidRPr="00D046BA" w:rsidRDefault="002E6DE6" w:rsidP="002E6DE6">
            <w:pPr>
              <w:widowControl w:val="0"/>
              <w:tabs>
                <w:tab w:val="left" w:pos="-720"/>
                <w:tab w:val="left" w:pos="360"/>
              </w:tabs>
              <w:rPr>
                <w:rFonts w:cs="Arial"/>
                <w:sz w:val="22"/>
                <w:szCs w:val="22"/>
              </w:rPr>
            </w:pPr>
            <w:r>
              <w:rPr>
                <w:rFonts w:cs="Arial"/>
                <w:sz w:val="22"/>
                <w:szCs w:val="22"/>
              </w:rPr>
              <w:t xml:space="preserve">Other members of the WCFH team, </w:t>
            </w:r>
            <w:r w:rsidRPr="002B2FC9">
              <w:rPr>
                <w:rFonts w:cs="Arial"/>
                <w:sz w:val="22"/>
                <w:szCs w:val="22"/>
              </w:rPr>
              <w:t xml:space="preserve">PCS </w:t>
            </w:r>
            <w:r>
              <w:rPr>
                <w:rFonts w:cs="Arial"/>
                <w:sz w:val="22"/>
                <w:szCs w:val="22"/>
              </w:rPr>
              <w:t>service delivery staff (</w:t>
            </w:r>
            <w:r w:rsidRPr="002B2FC9">
              <w:rPr>
                <w:rFonts w:cs="Arial"/>
                <w:sz w:val="22"/>
                <w:szCs w:val="22"/>
              </w:rPr>
              <w:t>health workers</w:t>
            </w:r>
            <w:r>
              <w:rPr>
                <w:rFonts w:cs="Arial"/>
                <w:sz w:val="22"/>
                <w:szCs w:val="22"/>
              </w:rPr>
              <w:t>,</w:t>
            </w:r>
            <w:r w:rsidRPr="002B2FC9">
              <w:rPr>
                <w:rFonts w:cs="Arial"/>
                <w:sz w:val="22"/>
                <w:szCs w:val="22"/>
              </w:rPr>
              <w:t xml:space="preserve"> nurses</w:t>
            </w:r>
            <w:r>
              <w:rPr>
                <w:rFonts w:cs="Arial"/>
                <w:sz w:val="22"/>
                <w:szCs w:val="22"/>
              </w:rPr>
              <w:t>,</w:t>
            </w:r>
            <w:r w:rsidRPr="002B2FC9">
              <w:rPr>
                <w:rFonts w:cs="Arial"/>
                <w:sz w:val="22"/>
                <w:szCs w:val="22"/>
              </w:rPr>
              <w:t xml:space="preserve"> GPs</w:t>
            </w:r>
            <w:r>
              <w:rPr>
                <w:rFonts w:cs="Arial"/>
                <w:sz w:val="22"/>
                <w:szCs w:val="22"/>
              </w:rPr>
              <w:t>, visiting allied health and medical specialists)</w:t>
            </w:r>
            <w:r w:rsidRPr="002B2FC9">
              <w:rPr>
                <w:rFonts w:cs="Arial"/>
                <w:sz w:val="22"/>
                <w:szCs w:val="22"/>
              </w:rPr>
              <w:t>, medical reception and transport staff</w:t>
            </w:r>
            <w:r>
              <w:rPr>
                <w:rFonts w:cs="Arial"/>
                <w:sz w:val="22"/>
                <w:szCs w:val="22"/>
              </w:rPr>
              <w:t xml:space="preserve">, and key staff of the </w:t>
            </w:r>
            <w:r w:rsidRPr="00ED4519">
              <w:rPr>
                <w:rFonts w:cs="Arial"/>
                <w:i/>
                <w:sz w:val="22"/>
                <w:szCs w:val="22"/>
              </w:rPr>
              <w:t>Towilla Purruttiappendi</w:t>
            </w:r>
            <w:r w:rsidRPr="002B2FC9">
              <w:rPr>
                <w:rFonts w:cs="Arial"/>
                <w:sz w:val="22"/>
                <w:szCs w:val="22"/>
              </w:rPr>
              <w:t xml:space="preserve"> social health team.</w:t>
            </w:r>
          </w:p>
        </w:tc>
      </w:tr>
    </w:tbl>
    <w:p w:rsidR="00116111" w:rsidRDefault="00116111" w:rsidP="00891659">
      <w:pPr>
        <w:widowControl w:val="0"/>
        <w:tabs>
          <w:tab w:val="left" w:pos="-720"/>
          <w:tab w:val="left" w:pos="360"/>
        </w:tabs>
        <w:rPr>
          <w:rFonts w:cs="Arial"/>
          <w:b/>
          <w:bCs/>
          <w:sz w:val="22"/>
          <w:szCs w:val="22"/>
        </w:rPr>
      </w:pPr>
    </w:p>
    <w:p w:rsidR="000C2D6E" w:rsidRDefault="000C2D6E" w:rsidP="00891659">
      <w:pPr>
        <w:widowControl w:val="0"/>
        <w:tabs>
          <w:tab w:val="left" w:pos="-720"/>
          <w:tab w:val="left" w:pos="360"/>
        </w:tabs>
        <w:rPr>
          <w:rFonts w:cs="Arial"/>
          <w:b/>
          <w:bCs/>
          <w:sz w:val="22"/>
          <w:szCs w:val="22"/>
        </w:rPr>
      </w:pPr>
      <w:r>
        <w:rPr>
          <w:rFonts w:cs="Arial"/>
          <w:b/>
          <w:bCs/>
          <w:sz w:val="22"/>
          <w:szCs w:val="22"/>
        </w:rPr>
        <w:t xml:space="preserve">1. </w:t>
      </w:r>
      <w:r w:rsidRPr="00134286">
        <w:rPr>
          <w:rFonts w:cs="Arial"/>
          <w:b/>
          <w:bCs/>
          <w:sz w:val="22"/>
          <w:szCs w:val="22"/>
        </w:rPr>
        <w:t>PURPOSE STATEMENT</w:t>
      </w:r>
    </w:p>
    <w:p w:rsidR="00FC780B" w:rsidRPr="00D046BA" w:rsidRDefault="00FC780B" w:rsidP="00FC780B">
      <w:pPr>
        <w:rPr>
          <w:rFonts w:cs="Arial"/>
          <w:sz w:val="22"/>
          <w:szCs w:val="22"/>
        </w:rPr>
      </w:pPr>
      <w:r w:rsidRPr="00D046BA">
        <w:rPr>
          <w:rFonts w:cs="Arial"/>
          <w:sz w:val="22"/>
          <w:szCs w:val="22"/>
        </w:rPr>
        <w:t>Nunkuwarrin Yunti aims to promote and deliver improvement in the health and wellbeing of all Aboriginal and Torres Strait Islander people in the greater metropolitan area of Adelaide and to advance their social, cultural and economic status</w:t>
      </w:r>
      <w:r w:rsidRPr="00D046BA">
        <w:rPr>
          <w:rFonts w:cs="Arial"/>
          <w:i/>
          <w:sz w:val="22"/>
          <w:szCs w:val="22"/>
        </w:rPr>
        <w:t xml:space="preserve">. </w:t>
      </w:r>
      <w:r w:rsidRPr="00D046BA">
        <w:rPr>
          <w:rFonts w:cs="Arial"/>
          <w:sz w:val="22"/>
          <w:szCs w:val="22"/>
        </w:rPr>
        <w:t xml:space="preserve">The Organisation places a strong focus on a client centred approach to the delivery of services and a collaborative working culture to achieve the best possible outcomes for our clients.   </w:t>
      </w:r>
    </w:p>
    <w:p w:rsidR="00FC780B" w:rsidRPr="00D046BA" w:rsidRDefault="00FC780B" w:rsidP="00FC780B">
      <w:pPr>
        <w:widowControl w:val="0"/>
        <w:tabs>
          <w:tab w:val="left" w:pos="-720"/>
          <w:tab w:val="left" w:pos="360"/>
        </w:tabs>
        <w:rPr>
          <w:rFonts w:cs="Arial"/>
          <w:sz w:val="22"/>
          <w:szCs w:val="22"/>
        </w:rPr>
      </w:pPr>
    </w:p>
    <w:p w:rsidR="002E6DE6" w:rsidRPr="002E6DE6" w:rsidRDefault="002E6DE6" w:rsidP="002E6DE6">
      <w:pPr>
        <w:pStyle w:val="Default"/>
        <w:rPr>
          <w:sz w:val="22"/>
          <w:szCs w:val="22"/>
        </w:rPr>
      </w:pPr>
      <w:r w:rsidRPr="002E6DE6">
        <w:rPr>
          <w:sz w:val="22"/>
          <w:szCs w:val="22"/>
        </w:rPr>
        <w:t>The Women Children and Family Health aims to support safe nurturing environments for pregnant women, infants and children, increase uptake and utilisation of services with an emphasis on early intervention and prevention, provide streamlined coordinated care and positive experiences for clients to encourage continued engagement with services.</w:t>
      </w:r>
      <w:r w:rsidRPr="00414CC9">
        <w:rPr>
          <w:sz w:val="22"/>
          <w:szCs w:val="22"/>
        </w:rPr>
        <w:t xml:space="preserve"> </w:t>
      </w:r>
      <w:r w:rsidR="00414CC9" w:rsidRPr="00414CC9">
        <w:rPr>
          <w:sz w:val="22"/>
          <w:szCs w:val="22"/>
        </w:rPr>
        <w:t xml:space="preserve">For infants and young children aged 0-5 the </w:t>
      </w:r>
      <w:r w:rsidRPr="00414CC9">
        <w:rPr>
          <w:sz w:val="22"/>
          <w:szCs w:val="22"/>
        </w:rPr>
        <w:t xml:space="preserve">focus </w:t>
      </w:r>
      <w:r w:rsidR="00414CC9">
        <w:rPr>
          <w:sz w:val="22"/>
          <w:szCs w:val="22"/>
        </w:rPr>
        <w:t xml:space="preserve">is </w:t>
      </w:r>
      <w:r w:rsidRPr="00414CC9">
        <w:rPr>
          <w:sz w:val="22"/>
          <w:szCs w:val="22"/>
        </w:rPr>
        <w:t>on physical health, cognitive, psychosocial and behavioural development to improve the health of Aboriginal children</w:t>
      </w:r>
      <w:r w:rsidR="00414CC9">
        <w:rPr>
          <w:sz w:val="22"/>
          <w:szCs w:val="22"/>
        </w:rPr>
        <w:t>.</w:t>
      </w:r>
    </w:p>
    <w:p w:rsidR="002E6DE6" w:rsidRPr="002E6DE6" w:rsidRDefault="002E6DE6" w:rsidP="002E6DE6">
      <w:pPr>
        <w:widowControl w:val="0"/>
        <w:tabs>
          <w:tab w:val="left" w:pos="-720"/>
          <w:tab w:val="left" w:pos="360"/>
        </w:tabs>
        <w:overflowPunct/>
        <w:autoSpaceDE/>
        <w:autoSpaceDN/>
        <w:adjustRightInd/>
        <w:textAlignment w:val="auto"/>
        <w:rPr>
          <w:rFonts w:cs="Arial"/>
          <w:sz w:val="22"/>
          <w:szCs w:val="22"/>
        </w:rPr>
      </w:pPr>
    </w:p>
    <w:p w:rsidR="002E6DE6" w:rsidRDefault="002E6DE6" w:rsidP="00414CC9">
      <w:pPr>
        <w:widowControl w:val="0"/>
        <w:tabs>
          <w:tab w:val="left" w:pos="-720"/>
          <w:tab w:val="left" w:pos="360"/>
        </w:tabs>
        <w:spacing w:after="60"/>
        <w:rPr>
          <w:rFonts w:cs="Arial"/>
          <w:sz w:val="22"/>
          <w:szCs w:val="22"/>
        </w:rPr>
      </w:pPr>
      <w:r w:rsidRPr="002E6DE6">
        <w:rPr>
          <w:rFonts w:cs="Arial"/>
          <w:sz w:val="22"/>
          <w:szCs w:val="22"/>
        </w:rPr>
        <w:t xml:space="preserve">Working under </w:t>
      </w:r>
      <w:r>
        <w:rPr>
          <w:rFonts w:cs="Arial"/>
          <w:sz w:val="22"/>
          <w:szCs w:val="22"/>
        </w:rPr>
        <w:t xml:space="preserve">the broad </w:t>
      </w:r>
      <w:r w:rsidRPr="002E6DE6">
        <w:rPr>
          <w:rFonts w:cs="Arial"/>
          <w:sz w:val="22"/>
          <w:szCs w:val="22"/>
        </w:rPr>
        <w:t>direction of the Maternal Child Health Coordinator, the primary role of the Child Health</w:t>
      </w:r>
      <w:r>
        <w:rPr>
          <w:rFonts w:cs="Arial"/>
          <w:sz w:val="22"/>
          <w:szCs w:val="22"/>
        </w:rPr>
        <w:t xml:space="preserve"> Nurse is to:</w:t>
      </w:r>
    </w:p>
    <w:p w:rsidR="000159D5" w:rsidRPr="00892EEE" w:rsidRDefault="00892EEE" w:rsidP="00414CC9">
      <w:pPr>
        <w:pStyle w:val="ListParagraph"/>
        <w:numPr>
          <w:ilvl w:val="0"/>
          <w:numId w:val="13"/>
        </w:numPr>
        <w:spacing w:after="60"/>
        <w:contextualSpacing w:val="0"/>
        <w:rPr>
          <w:rFonts w:ascii="Arial" w:hAnsi="Arial" w:cs="Arial"/>
          <w:lang w:eastAsia="en-AU"/>
        </w:rPr>
      </w:pPr>
      <w:r w:rsidRPr="00892EEE">
        <w:rPr>
          <w:rFonts w:ascii="Arial" w:hAnsi="Arial" w:cs="Arial"/>
          <w:lang w:eastAsia="en-AU"/>
        </w:rPr>
        <w:t>P</w:t>
      </w:r>
      <w:r w:rsidR="00564C96" w:rsidRPr="00892EEE">
        <w:rPr>
          <w:rFonts w:ascii="Arial" w:hAnsi="Arial" w:cs="Arial"/>
          <w:lang w:eastAsia="en-AU"/>
        </w:rPr>
        <w:t xml:space="preserve">rovide proficient </w:t>
      </w:r>
      <w:r w:rsidR="002E6DE6">
        <w:rPr>
          <w:rFonts w:ascii="Arial" w:hAnsi="Arial" w:cs="Arial"/>
          <w:lang w:eastAsia="en-AU"/>
        </w:rPr>
        <w:t xml:space="preserve">infant child and family </w:t>
      </w:r>
      <w:r w:rsidR="00564C96" w:rsidRPr="00892EEE">
        <w:rPr>
          <w:rFonts w:ascii="Arial" w:hAnsi="Arial" w:cs="Arial"/>
          <w:lang w:eastAsia="en-AU"/>
        </w:rPr>
        <w:t xml:space="preserve">nursing </w:t>
      </w:r>
      <w:r w:rsidR="002E6DE6">
        <w:rPr>
          <w:rFonts w:ascii="Arial" w:hAnsi="Arial" w:cs="Arial"/>
          <w:lang w:eastAsia="en-AU"/>
        </w:rPr>
        <w:t>services</w:t>
      </w:r>
      <w:r w:rsidR="00564C96" w:rsidRPr="00892EEE">
        <w:rPr>
          <w:rFonts w:ascii="Arial" w:hAnsi="Arial" w:cs="Arial"/>
          <w:lang w:eastAsia="en-AU"/>
        </w:rPr>
        <w:t xml:space="preserve"> </w:t>
      </w:r>
      <w:r w:rsidR="000C5B67" w:rsidRPr="00E40359">
        <w:rPr>
          <w:rFonts w:ascii="Arial" w:hAnsi="Arial" w:cs="Arial"/>
        </w:rPr>
        <w:t>in accordance with best practice standards and guidelines</w:t>
      </w:r>
    </w:p>
    <w:p w:rsidR="00892EEE" w:rsidRDefault="00892EEE" w:rsidP="00414CC9">
      <w:pPr>
        <w:pStyle w:val="ListParagraph"/>
        <w:numPr>
          <w:ilvl w:val="0"/>
          <w:numId w:val="13"/>
        </w:numPr>
        <w:spacing w:after="60"/>
        <w:contextualSpacing w:val="0"/>
        <w:rPr>
          <w:rFonts w:ascii="Arial" w:hAnsi="Arial" w:cs="Arial"/>
          <w:lang w:eastAsia="en-AU"/>
        </w:rPr>
      </w:pPr>
      <w:r>
        <w:rPr>
          <w:rFonts w:ascii="Arial" w:hAnsi="Arial" w:cs="Arial"/>
          <w:lang w:eastAsia="en-AU"/>
        </w:rPr>
        <w:t>P</w:t>
      </w:r>
      <w:r w:rsidR="00564C96" w:rsidRPr="00892EEE">
        <w:rPr>
          <w:rFonts w:ascii="Arial" w:hAnsi="Arial" w:cs="Arial"/>
          <w:lang w:eastAsia="en-AU"/>
        </w:rPr>
        <w:t xml:space="preserve">lan, implement and coordinate appropriate service delivery options </w:t>
      </w:r>
      <w:r w:rsidRPr="00892EEE">
        <w:rPr>
          <w:rFonts w:ascii="Arial" w:hAnsi="Arial" w:cs="Arial"/>
          <w:lang w:eastAsia="en-AU"/>
        </w:rPr>
        <w:t xml:space="preserve">including those of other disciplines or agencies as required to meet </w:t>
      </w:r>
      <w:r w:rsidR="002E6DE6">
        <w:rPr>
          <w:rFonts w:ascii="Arial" w:hAnsi="Arial" w:cs="Arial"/>
          <w:lang w:eastAsia="en-AU"/>
        </w:rPr>
        <w:t>infant and child</w:t>
      </w:r>
      <w:r w:rsidRPr="00892EEE">
        <w:rPr>
          <w:rFonts w:ascii="Arial" w:hAnsi="Arial" w:cs="Arial"/>
          <w:lang w:eastAsia="en-AU"/>
        </w:rPr>
        <w:t xml:space="preserve"> health care needs </w:t>
      </w:r>
    </w:p>
    <w:p w:rsidR="00F06153" w:rsidRPr="00892EEE" w:rsidRDefault="00737403" w:rsidP="00414CC9">
      <w:pPr>
        <w:pStyle w:val="ListParagraph"/>
        <w:numPr>
          <w:ilvl w:val="0"/>
          <w:numId w:val="13"/>
        </w:numPr>
        <w:spacing w:after="60"/>
        <w:contextualSpacing w:val="0"/>
        <w:rPr>
          <w:rFonts w:ascii="Arial" w:hAnsi="Arial" w:cs="Arial"/>
          <w:lang w:eastAsia="en-AU"/>
        </w:rPr>
      </w:pPr>
      <w:r>
        <w:rPr>
          <w:rFonts w:ascii="Arial" w:hAnsi="Arial" w:cs="Arial"/>
          <w:lang w:eastAsia="en-AU"/>
        </w:rPr>
        <w:t>Provide day-to-day supervision of</w:t>
      </w:r>
      <w:r w:rsidR="00564C96" w:rsidRPr="00892EEE">
        <w:rPr>
          <w:rFonts w:ascii="Arial" w:hAnsi="Arial" w:cs="Arial"/>
          <w:lang w:eastAsia="en-AU"/>
        </w:rPr>
        <w:t xml:space="preserve"> care within the team</w:t>
      </w:r>
      <w:r w:rsidR="00F06153" w:rsidRPr="00F06153">
        <w:rPr>
          <w:rFonts w:ascii="Arial" w:hAnsi="Arial" w:cs="Arial"/>
          <w:lang w:eastAsia="en-AU"/>
        </w:rPr>
        <w:t xml:space="preserve"> </w:t>
      </w:r>
      <w:r w:rsidR="00F06153">
        <w:rPr>
          <w:rFonts w:ascii="Arial" w:hAnsi="Arial" w:cs="Arial"/>
          <w:lang w:eastAsia="en-AU"/>
        </w:rPr>
        <w:t>and a</w:t>
      </w:r>
      <w:r w:rsidR="00F06153" w:rsidRPr="00892EEE">
        <w:rPr>
          <w:rFonts w:ascii="Arial" w:hAnsi="Arial" w:cs="Arial"/>
          <w:lang w:eastAsia="en-AU"/>
        </w:rPr>
        <w:t>ct to resolve local and/or immediate nursing care or service delivery problems</w:t>
      </w:r>
    </w:p>
    <w:p w:rsidR="00564C96" w:rsidRPr="00892EEE" w:rsidRDefault="00892EEE" w:rsidP="00414CC9">
      <w:pPr>
        <w:pStyle w:val="ListParagraph"/>
        <w:numPr>
          <w:ilvl w:val="0"/>
          <w:numId w:val="13"/>
        </w:numPr>
        <w:spacing w:after="60"/>
        <w:contextualSpacing w:val="0"/>
        <w:rPr>
          <w:rFonts w:ascii="Arial" w:hAnsi="Arial" w:cs="Arial"/>
          <w:lang w:eastAsia="en-AU"/>
        </w:rPr>
      </w:pPr>
      <w:r>
        <w:rPr>
          <w:rFonts w:ascii="Arial" w:hAnsi="Arial" w:cs="Arial"/>
          <w:lang w:eastAsia="en-AU"/>
        </w:rPr>
        <w:lastRenderedPageBreak/>
        <w:t>D</w:t>
      </w:r>
      <w:r w:rsidR="00564C96" w:rsidRPr="00892EEE">
        <w:rPr>
          <w:rFonts w:ascii="Arial" w:hAnsi="Arial" w:cs="Arial"/>
          <w:lang w:eastAsia="en-AU"/>
        </w:rPr>
        <w:t>emonstrate and promote an approach to practice that supports the implementation and maintenance of systems to protect clients and staff</w:t>
      </w:r>
    </w:p>
    <w:p w:rsidR="00564C96" w:rsidRPr="00892EEE" w:rsidRDefault="00892EEE" w:rsidP="00414CC9">
      <w:pPr>
        <w:pStyle w:val="ListParagraph"/>
        <w:numPr>
          <w:ilvl w:val="0"/>
          <w:numId w:val="13"/>
        </w:numPr>
        <w:spacing w:after="60"/>
        <w:contextualSpacing w:val="0"/>
        <w:rPr>
          <w:rFonts w:ascii="Arial" w:hAnsi="Arial" w:cs="Arial"/>
          <w:lang w:eastAsia="en-AU"/>
        </w:rPr>
      </w:pPr>
      <w:r>
        <w:rPr>
          <w:rFonts w:ascii="Arial" w:hAnsi="Arial" w:cs="Arial"/>
          <w:lang w:eastAsia="en-AU"/>
        </w:rPr>
        <w:t>I</w:t>
      </w:r>
      <w:r w:rsidR="00564C96" w:rsidRPr="00892EEE">
        <w:rPr>
          <w:rFonts w:ascii="Arial" w:hAnsi="Arial" w:cs="Arial"/>
          <w:lang w:eastAsia="en-AU"/>
        </w:rPr>
        <w:t>ntegrate theoretical knowledge, evidence from a range of sources and own experience to devise and achieve agreed client care outcomes</w:t>
      </w:r>
    </w:p>
    <w:p w:rsidR="00564C96" w:rsidRPr="00892EEE" w:rsidRDefault="00892EEE" w:rsidP="00414CC9">
      <w:pPr>
        <w:pStyle w:val="ListParagraph"/>
        <w:numPr>
          <w:ilvl w:val="0"/>
          <w:numId w:val="13"/>
        </w:numPr>
        <w:spacing w:after="60"/>
        <w:contextualSpacing w:val="0"/>
        <w:rPr>
          <w:rFonts w:ascii="Arial" w:hAnsi="Arial" w:cs="Arial"/>
          <w:lang w:eastAsia="en-AU"/>
        </w:rPr>
      </w:pPr>
      <w:r>
        <w:rPr>
          <w:rFonts w:ascii="Arial" w:hAnsi="Arial" w:cs="Arial"/>
          <w:lang w:eastAsia="en-AU"/>
        </w:rPr>
        <w:t>Engage in</w:t>
      </w:r>
      <w:r w:rsidR="00564C96" w:rsidRPr="00892EEE">
        <w:rPr>
          <w:rFonts w:ascii="Arial" w:hAnsi="Arial" w:cs="Arial"/>
          <w:lang w:eastAsia="en-AU"/>
        </w:rPr>
        <w:t xml:space="preserve"> </w:t>
      </w:r>
      <w:r>
        <w:rPr>
          <w:rFonts w:ascii="Arial" w:hAnsi="Arial" w:cs="Arial"/>
          <w:lang w:eastAsia="en-AU"/>
        </w:rPr>
        <w:t xml:space="preserve">continuous quality improvement and </w:t>
      </w:r>
      <w:r w:rsidR="00564C96" w:rsidRPr="00892EEE">
        <w:rPr>
          <w:rFonts w:ascii="Arial" w:hAnsi="Arial" w:cs="Arial"/>
          <w:lang w:eastAsia="en-AU"/>
        </w:rPr>
        <w:t>change management processes</w:t>
      </w:r>
    </w:p>
    <w:p w:rsidR="00564C96" w:rsidRPr="00892EEE" w:rsidRDefault="00892EEE" w:rsidP="00414CC9">
      <w:pPr>
        <w:pStyle w:val="ListParagraph"/>
        <w:numPr>
          <w:ilvl w:val="0"/>
          <w:numId w:val="13"/>
        </w:numPr>
        <w:spacing w:after="60"/>
        <w:contextualSpacing w:val="0"/>
        <w:rPr>
          <w:rFonts w:ascii="Arial" w:hAnsi="Arial" w:cs="Arial"/>
          <w:lang w:eastAsia="en-AU"/>
        </w:rPr>
      </w:pPr>
      <w:r>
        <w:rPr>
          <w:rFonts w:ascii="Arial" w:hAnsi="Arial" w:cs="Arial"/>
          <w:lang w:eastAsia="en-AU"/>
        </w:rPr>
        <w:t>C</w:t>
      </w:r>
      <w:r w:rsidR="00564C96" w:rsidRPr="00892EEE">
        <w:rPr>
          <w:rFonts w:ascii="Arial" w:hAnsi="Arial" w:cs="Arial"/>
          <w:lang w:eastAsia="en-AU"/>
        </w:rPr>
        <w:t xml:space="preserve">ontribute to </w:t>
      </w:r>
      <w:r>
        <w:rPr>
          <w:rFonts w:ascii="Arial" w:hAnsi="Arial" w:cs="Arial"/>
          <w:lang w:eastAsia="en-AU"/>
        </w:rPr>
        <w:t>effective mult</w:t>
      </w:r>
      <w:r w:rsidR="008C7A15">
        <w:rPr>
          <w:rFonts w:ascii="Arial" w:hAnsi="Arial" w:cs="Arial"/>
          <w:lang w:eastAsia="en-AU"/>
        </w:rPr>
        <w:t>i</w:t>
      </w:r>
      <w:r>
        <w:rPr>
          <w:rFonts w:ascii="Arial" w:hAnsi="Arial" w:cs="Arial"/>
          <w:lang w:eastAsia="en-AU"/>
        </w:rPr>
        <w:t>-disciplinary team</w:t>
      </w:r>
      <w:r w:rsidR="00F06153">
        <w:rPr>
          <w:rFonts w:ascii="Arial" w:hAnsi="Arial" w:cs="Arial"/>
          <w:lang w:eastAsia="en-AU"/>
        </w:rPr>
        <w:t>s,</w:t>
      </w:r>
      <w:r>
        <w:rPr>
          <w:rFonts w:ascii="Arial" w:hAnsi="Arial" w:cs="Arial"/>
          <w:lang w:eastAsia="en-AU"/>
        </w:rPr>
        <w:t xml:space="preserve"> </w:t>
      </w:r>
      <w:r w:rsidR="00564C96" w:rsidRPr="00892EEE">
        <w:rPr>
          <w:rFonts w:ascii="Arial" w:hAnsi="Arial" w:cs="Arial"/>
          <w:lang w:eastAsia="en-AU"/>
        </w:rPr>
        <w:t xml:space="preserve">communication processes </w:t>
      </w:r>
      <w:r w:rsidR="00F06153">
        <w:rPr>
          <w:rFonts w:ascii="Arial" w:hAnsi="Arial" w:cs="Arial"/>
          <w:lang w:eastAsia="en-AU"/>
        </w:rPr>
        <w:t>and staff development</w:t>
      </w:r>
    </w:p>
    <w:p w:rsidR="000C2D6E" w:rsidRPr="00892EEE" w:rsidRDefault="000C2D6E" w:rsidP="00414CC9">
      <w:pPr>
        <w:pStyle w:val="ListParagraph"/>
        <w:numPr>
          <w:ilvl w:val="0"/>
          <w:numId w:val="13"/>
        </w:numPr>
        <w:tabs>
          <w:tab w:val="left" w:pos="5387"/>
        </w:tabs>
        <w:spacing w:after="60"/>
        <w:ind w:right="119"/>
        <w:contextualSpacing w:val="0"/>
        <w:jc w:val="both"/>
        <w:rPr>
          <w:rFonts w:ascii="Arial" w:hAnsi="Arial" w:cs="Arial"/>
        </w:rPr>
      </w:pPr>
      <w:r w:rsidRPr="00892EEE">
        <w:rPr>
          <w:rFonts w:ascii="Arial" w:hAnsi="Arial" w:cs="Arial"/>
        </w:rPr>
        <w:t>Liaise with</w:t>
      </w:r>
      <w:r w:rsidR="00F06153">
        <w:rPr>
          <w:rFonts w:ascii="Arial" w:hAnsi="Arial" w:cs="Arial"/>
        </w:rPr>
        <w:t xml:space="preserve"> external agencies as necessary</w:t>
      </w:r>
    </w:p>
    <w:p w:rsidR="000C2D6E" w:rsidRPr="00892EEE" w:rsidRDefault="000C2D6E" w:rsidP="00892EEE">
      <w:pPr>
        <w:widowControl w:val="0"/>
        <w:tabs>
          <w:tab w:val="left" w:pos="-720"/>
          <w:tab w:val="left" w:pos="360"/>
        </w:tabs>
        <w:rPr>
          <w:rFonts w:cs="Arial"/>
          <w:sz w:val="22"/>
          <w:szCs w:val="22"/>
        </w:rPr>
      </w:pPr>
    </w:p>
    <w:p w:rsidR="000C2D6E" w:rsidRPr="00892EEE" w:rsidRDefault="000C2D6E" w:rsidP="00891659">
      <w:pPr>
        <w:widowControl w:val="0"/>
        <w:tabs>
          <w:tab w:val="left" w:pos="-720"/>
          <w:tab w:val="left" w:pos="360"/>
        </w:tabs>
        <w:rPr>
          <w:rFonts w:cs="Arial"/>
          <w:sz w:val="22"/>
          <w:szCs w:val="22"/>
        </w:rPr>
      </w:pPr>
    </w:p>
    <w:p w:rsidR="000C2D6E" w:rsidRPr="00134286" w:rsidRDefault="000C2D6E" w:rsidP="00891659">
      <w:pPr>
        <w:widowControl w:val="0"/>
        <w:tabs>
          <w:tab w:val="left" w:pos="-720"/>
        </w:tabs>
        <w:rPr>
          <w:rFonts w:cs="Arial"/>
          <w:b/>
          <w:bCs/>
          <w:sz w:val="22"/>
          <w:szCs w:val="22"/>
        </w:rPr>
      </w:pPr>
      <w:r>
        <w:rPr>
          <w:rFonts w:cs="Arial"/>
          <w:b/>
          <w:bCs/>
          <w:sz w:val="22"/>
          <w:szCs w:val="22"/>
        </w:rPr>
        <w:t xml:space="preserve">2. </w:t>
      </w:r>
      <w:r w:rsidRPr="00134286">
        <w:rPr>
          <w:rFonts w:cs="Arial"/>
          <w:b/>
          <w:bCs/>
          <w:sz w:val="22"/>
          <w:szCs w:val="22"/>
        </w:rPr>
        <w:t>KEY RESPONSIBILITIES/DUTIES</w:t>
      </w:r>
    </w:p>
    <w:p w:rsidR="000C2D6E" w:rsidRDefault="000C2D6E" w:rsidP="00891659">
      <w:pPr>
        <w:widowControl w:val="0"/>
        <w:tabs>
          <w:tab w:val="left" w:pos="-720"/>
        </w:tabs>
        <w:rPr>
          <w:rFonts w:cs="Arial"/>
          <w:b/>
          <w:bCs/>
          <w:sz w:val="22"/>
          <w:szCs w:val="22"/>
        </w:rPr>
      </w:pPr>
      <w:r w:rsidRPr="00E93757">
        <w:rPr>
          <w:rFonts w:cs="Arial"/>
          <w:bCs/>
          <w:i/>
          <w:sz w:val="22"/>
          <w:szCs w:val="22"/>
        </w:rPr>
        <w:t xml:space="preserve">Identify the significant services of work, which are </w:t>
      </w:r>
      <w:r>
        <w:rPr>
          <w:rFonts w:cs="Arial"/>
          <w:bCs/>
          <w:i/>
          <w:sz w:val="22"/>
          <w:szCs w:val="22"/>
        </w:rPr>
        <w:t>the key outputs of the position</w:t>
      </w:r>
    </w:p>
    <w:p w:rsidR="000C2D6E" w:rsidRDefault="000C2D6E" w:rsidP="00891659">
      <w:pPr>
        <w:widowControl w:val="0"/>
        <w:tabs>
          <w:tab w:val="left" w:pos="-720"/>
        </w:tabs>
        <w:rPr>
          <w:rFonts w:cs="Arial"/>
          <w:b/>
          <w:bCs/>
          <w:sz w:val="22"/>
          <w:szCs w:val="22"/>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8"/>
      </w:tblGrid>
      <w:tr w:rsidR="00116111" w:rsidRPr="00116111" w:rsidTr="00892EEE">
        <w:trPr>
          <w:trHeight w:val="827"/>
          <w:tblHeader/>
        </w:trPr>
        <w:tc>
          <w:tcPr>
            <w:tcW w:w="2689" w:type="dxa"/>
            <w:shd w:val="clear" w:color="auto" w:fill="FFCC99"/>
          </w:tcPr>
          <w:p w:rsidR="00116111" w:rsidRPr="00116111" w:rsidRDefault="00116111" w:rsidP="00116111">
            <w:pPr>
              <w:pStyle w:val="BodyText"/>
              <w:spacing w:before="120" w:line="216" w:lineRule="auto"/>
              <w:jc w:val="center"/>
              <w:rPr>
                <w:rFonts w:cs="Arial"/>
                <w:b/>
                <w:i w:val="0"/>
                <w:sz w:val="22"/>
                <w:szCs w:val="22"/>
              </w:rPr>
            </w:pPr>
            <w:r w:rsidRPr="00116111">
              <w:rPr>
                <w:rFonts w:cs="Arial"/>
                <w:b/>
                <w:i w:val="0"/>
                <w:sz w:val="22"/>
                <w:szCs w:val="22"/>
              </w:rPr>
              <w:t>KEY RESPONSIBILITIES</w:t>
            </w:r>
          </w:p>
          <w:p w:rsidR="00116111" w:rsidRPr="00116111" w:rsidRDefault="00116111" w:rsidP="00116111">
            <w:pPr>
              <w:pStyle w:val="BodyText"/>
              <w:spacing w:after="120" w:line="216" w:lineRule="auto"/>
              <w:jc w:val="center"/>
              <w:rPr>
                <w:rFonts w:cs="Arial"/>
                <w:i w:val="0"/>
                <w:sz w:val="22"/>
                <w:szCs w:val="22"/>
              </w:rPr>
            </w:pPr>
            <w:r w:rsidRPr="00116111">
              <w:rPr>
                <w:rFonts w:cs="Arial"/>
                <w:i w:val="0"/>
                <w:sz w:val="22"/>
                <w:szCs w:val="22"/>
              </w:rPr>
              <w:t>(Outputs of the job)</w:t>
            </w:r>
          </w:p>
        </w:tc>
        <w:tc>
          <w:tcPr>
            <w:tcW w:w="7508" w:type="dxa"/>
            <w:shd w:val="clear" w:color="auto" w:fill="FFCC99"/>
          </w:tcPr>
          <w:p w:rsidR="00116111" w:rsidRPr="00116111" w:rsidRDefault="00116111" w:rsidP="00116111">
            <w:pPr>
              <w:pStyle w:val="BodyText"/>
              <w:spacing w:before="120" w:line="216" w:lineRule="auto"/>
              <w:jc w:val="center"/>
              <w:rPr>
                <w:rFonts w:cs="Arial"/>
                <w:b/>
                <w:i w:val="0"/>
                <w:sz w:val="22"/>
                <w:szCs w:val="22"/>
              </w:rPr>
            </w:pPr>
            <w:r w:rsidRPr="00116111">
              <w:rPr>
                <w:rFonts w:cs="Arial"/>
                <w:b/>
                <w:i w:val="0"/>
                <w:sz w:val="22"/>
                <w:szCs w:val="22"/>
              </w:rPr>
              <w:t>PERFORMANCE MEASURES</w:t>
            </w:r>
          </w:p>
          <w:p w:rsidR="00116111" w:rsidRPr="00116111" w:rsidRDefault="00116111" w:rsidP="00116111">
            <w:pPr>
              <w:pStyle w:val="BodyText"/>
              <w:jc w:val="center"/>
              <w:rPr>
                <w:rFonts w:cs="Arial"/>
                <w:i w:val="0"/>
                <w:sz w:val="22"/>
                <w:szCs w:val="22"/>
              </w:rPr>
            </w:pPr>
            <w:r w:rsidRPr="00116111">
              <w:rPr>
                <w:rFonts w:cs="Arial"/>
                <w:i w:val="0"/>
                <w:sz w:val="22"/>
                <w:szCs w:val="22"/>
              </w:rPr>
              <w:t>(Measures the outcome of the following activities by quantity, quality, or timelines.)</w:t>
            </w:r>
          </w:p>
        </w:tc>
      </w:tr>
      <w:tr w:rsidR="00116111" w:rsidRPr="00116111" w:rsidTr="00892EEE">
        <w:trPr>
          <w:trHeight w:val="827"/>
        </w:trPr>
        <w:tc>
          <w:tcPr>
            <w:tcW w:w="2689" w:type="dxa"/>
          </w:tcPr>
          <w:p w:rsidR="00116111" w:rsidRPr="00116111" w:rsidRDefault="00116111" w:rsidP="00116111">
            <w:pPr>
              <w:rPr>
                <w:rFonts w:cs="Arial"/>
                <w:b/>
                <w:sz w:val="22"/>
                <w:szCs w:val="22"/>
              </w:rPr>
            </w:pPr>
            <w:r w:rsidRPr="00116111">
              <w:rPr>
                <w:rFonts w:cs="Arial"/>
                <w:b/>
                <w:sz w:val="22"/>
                <w:szCs w:val="22"/>
              </w:rPr>
              <w:t>Direct Client Care</w:t>
            </w:r>
          </w:p>
          <w:p w:rsidR="00116111" w:rsidRPr="00116111" w:rsidRDefault="00263C3A" w:rsidP="00737403">
            <w:pPr>
              <w:pStyle w:val="BodyText"/>
              <w:rPr>
                <w:rFonts w:cs="Arial"/>
                <w:i w:val="0"/>
                <w:sz w:val="22"/>
                <w:szCs w:val="22"/>
              </w:rPr>
            </w:pPr>
            <w:r>
              <w:rPr>
                <w:i w:val="0"/>
                <w:sz w:val="22"/>
                <w:szCs w:val="22"/>
              </w:rPr>
              <w:t xml:space="preserve">Delivery of best </w:t>
            </w:r>
            <w:r w:rsidR="00E40359" w:rsidRPr="00E40359">
              <w:rPr>
                <w:i w:val="0"/>
                <w:sz w:val="22"/>
                <w:szCs w:val="22"/>
              </w:rPr>
              <w:t xml:space="preserve">practice </w:t>
            </w:r>
            <w:r w:rsidR="00E40359" w:rsidRPr="00E40359">
              <w:rPr>
                <w:rFonts w:cs="Arial"/>
                <w:i w:val="0"/>
                <w:sz w:val="22"/>
                <w:szCs w:val="22"/>
              </w:rPr>
              <w:t>culturally</w:t>
            </w:r>
            <w:r w:rsidR="00E40359" w:rsidRPr="00E40359">
              <w:rPr>
                <w:i w:val="0"/>
                <w:sz w:val="22"/>
                <w:szCs w:val="22"/>
              </w:rPr>
              <w:t xml:space="preserve"> safe </w:t>
            </w:r>
            <w:r w:rsidR="00737403">
              <w:rPr>
                <w:i w:val="0"/>
                <w:sz w:val="22"/>
                <w:szCs w:val="22"/>
              </w:rPr>
              <w:t xml:space="preserve">infant child and family health </w:t>
            </w:r>
            <w:r w:rsidR="00E40359" w:rsidRPr="00E40359">
              <w:rPr>
                <w:i w:val="0"/>
                <w:sz w:val="22"/>
                <w:szCs w:val="22"/>
              </w:rPr>
              <w:t>care services</w:t>
            </w:r>
            <w:r w:rsidR="00737403">
              <w:rPr>
                <w:i w:val="0"/>
                <w:sz w:val="22"/>
                <w:szCs w:val="22"/>
              </w:rPr>
              <w:t xml:space="preserve"> </w:t>
            </w:r>
          </w:p>
        </w:tc>
        <w:tc>
          <w:tcPr>
            <w:tcW w:w="7508" w:type="dxa"/>
          </w:tcPr>
          <w:p w:rsidR="00737403" w:rsidRPr="00C54146" w:rsidRDefault="00737403" w:rsidP="00034D65">
            <w:pPr>
              <w:pStyle w:val="ListParagraph"/>
              <w:numPr>
                <w:ilvl w:val="0"/>
                <w:numId w:val="18"/>
              </w:numPr>
              <w:spacing w:after="60"/>
              <w:ind w:left="318" w:hanging="284"/>
              <w:rPr>
                <w:rFonts w:ascii="Arial" w:hAnsi="Arial" w:cs="Arial"/>
                <w:lang w:eastAsia="en-AU"/>
              </w:rPr>
            </w:pPr>
            <w:r>
              <w:rPr>
                <w:rFonts w:ascii="Arial" w:hAnsi="Arial" w:cs="Arial"/>
              </w:rPr>
              <w:t xml:space="preserve">Ensure infant and child health checks are completed in line with agreed </w:t>
            </w:r>
            <w:r w:rsidRPr="00C54146">
              <w:rPr>
                <w:rFonts w:ascii="Arial" w:hAnsi="Arial" w:cs="Arial"/>
              </w:rPr>
              <w:t>scheduled</w:t>
            </w:r>
          </w:p>
          <w:p w:rsidR="00C54146" w:rsidRPr="00C54146" w:rsidRDefault="00C54146" w:rsidP="00034D65">
            <w:pPr>
              <w:pStyle w:val="ListParagraph"/>
              <w:numPr>
                <w:ilvl w:val="0"/>
                <w:numId w:val="18"/>
              </w:numPr>
              <w:spacing w:after="60"/>
              <w:ind w:left="318" w:hanging="284"/>
              <w:rPr>
                <w:rFonts w:ascii="Arial" w:hAnsi="Arial" w:cs="Arial"/>
                <w:lang w:eastAsia="en-AU"/>
              </w:rPr>
            </w:pPr>
            <w:r w:rsidRPr="00C54146">
              <w:rPr>
                <w:rFonts w:ascii="Arial" w:hAnsi="Arial" w:cs="Arial"/>
              </w:rPr>
              <w:t>Provide evidence based, contemporary information to parents and families to facilitate optimal parenting practice</w:t>
            </w:r>
          </w:p>
          <w:p w:rsidR="00EA18AE" w:rsidRDefault="00EA18AE" w:rsidP="00034D65">
            <w:pPr>
              <w:pStyle w:val="ListParagraph"/>
              <w:numPr>
                <w:ilvl w:val="0"/>
                <w:numId w:val="18"/>
              </w:numPr>
              <w:spacing w:after="60"/>
              <w:ind w:left="318" w:hanging="284"/>
              <w:rPr>
                <w:rFonts w:ascii="Arial" w:hAnsi="Arial" w:cs="Arial"/>
                <w:lang w:eastAsia="en-AU"/>
              </w:rPr>
            </w:pPr>
            <w:r>
              <w:rPr>
                <w:rFonts w:ascii="Arial" w:hAnsi="Arial" w:cs="Arial"/>
                <w:lang w:eastAsia="en-AU"/>
              </w:rPr>
              <w:t>Ensure childhood immunisations are provided according to SA Immunisation Schedule</w:t>
            </w:r>
          </w:p>
          <w:p w:rsidR="00EA18AE" w:rsidRPr="00EA18AE" w:rsidRDefault="00615781" w:rsidP="00034D65">
            <w:pPr>
              <w:pStyle w:val="ListParagraph"/>
              <w:numPr>
                <w:ilvl w:val="0"/>
                <w:numId w:val="18"/>
              </w:numPr>
              <w:spacing w:after="60"/>
              <w:ind w:left="318" w:hanging="284"/>
              <w:rPr>
                <w:rFonts w:ascii="Arial" w:hAnsi="Arial" w:cs="Arial"/>
                <w:lang w:eastAsia="en-AU"/>
              </w:rPr>
            </w:pPr>
            <w:r>
              <w:rPr>
                <w:rFonts w:ascii="Arial" w:hAnsi="Arial" w:cs="Arial"/>
                <w:lang w:eastAsia="en-AU"/>
              </w:rPr>
              <w:t xml:space="preserve">Manage </w:t>
            </w:r>
            <w:r w:rsidRPr="00EA18AE">
              <w:rPr>
                <w:rFonts w:ascii="Arial" w:hAnsi="Arial" w:cs="Arial"/>
                <w:lang w:eastAsia="en-AU"/>
              </w:rPr>
              <w:t>outcomes arising from the child health check according to approved protocols and relevant referral pathways</w:t>
            </w:r>
          </w:p>
          <w:p w:rsidR="00034D65" w:rsidRDefault="00EA18AE" w:rsidP="00034D65">
            <w:pPr>
              <w:pStyle w:val="ListParagraph"/>
              <w:numPr>
                <w:ilvl w:val="0"/>
                <w:numId w:val="18"/>
              </w:numPr>
              <w:spacing w:after="60"/>
              <w:ind w:left="318" w:hanging="284"/>
              <w:rPr>
                <w:rFonts w:ascii="Arial" w:hAnsi="Arial" w:cs="Arial"/>
                <w:lang w:eastAsia="en-AU"/>
              </w:rPr>
            </w:pPr>
            <w:r w:rsidRPr="00EA18AE">
              <w:rPr>
                <w:rFonts w:ascii="Arial" w:hAnsi="Arial" w:cs="Arial"/>
              </w:rPr>
              <w:t xml:space="preserve">Collaborate with Nunkuwarrin Yunti staff and parents/carers to develop and monitor children on care plans as required </w:t>
            </w:r>
          </w:p>
          <w:p w:rsidR="00737403" w:rsidRPr="00034D65" w:rsidRDefault="00737403" w:rsidP="00034D65">
            <w:pPr>
              <w:pStyle w:val="ListParagraph"/>
              <w:numPr>
                <w:ilvl w:val="0"/>
                <w:numId w:val="18"/>
              </w:numPr>
              <w:spacing w:after="60"/>
              <w:ind w:left="318" w:hanging="284"/>
              <w:rPr>
                <w:rFonts w:ascii="Arial" w:hAnsi="Arial" w:cs="Arial"/>
                <w:lang w:eastAsia="en-AU"/>
              </w:rPr>
            </w:pPr>
            <w:r w:rsidRPr="00034D65">
              <w:rPr>
                <w:rFonts w:ascii="Arial" w:hAnsi="Arial" w:cs="Arial"/>
                <w:lang w:eastAsia="en-AU"/>
              </w:rPr>
              <w:t>Be aware of, support and liaise with community programs and activities that support child health</w:t>
            </w:r>
            <w:r w:rsidR="00034D65" w:rsidRPr="00034D65">
              <w:rPr>
                <w:rFonts w:cs="Arial"/>
                <w:lang w:eastAsia="en-AU"/>
              </w:rPr>
              <w:t xml:space="preserve"> </w:t>
            </w:r>
          </w:p>
          <w:p w:rsidR="00737403" w:rsidRDefault="00737403" w:rsidP="00034D65">
            <w:pPr>
              <w:pStyle w:val="ListParagraph"/>
              <w:numPr>
                <w:ilvl w:val="0"/>
                <w:numId w:val="18"/>
              </w:numPr>
              <w:spacing w:after="60"/>
              <w:ind w:left="318" w:hanging="284"/>
              <w:rPr>
                <w:rFonts w:ascii="Arial" w:hAnsi="Arial" w:cs="Arial"/>
                <w:lang w:eastAsia="en-AU"/>
              </w:rPr>
            </w:pPr>
            <w:r>
              <w:rPr>
                <w:rFonts w:ascii="Arial" w:hAnsi="Arial" w:cs="Arial"/>
                <w:lang w:eastAsia="en-AU"/>
              </w:rPr>
              <w:t xml:space="preserve">Optimise Medicare claiming opportunities for applicable </w:t>
            </w:r>
            <w:r w:rsidR="00EA18AE">
              <w:rPr>
                <w:rFonts w:ascii="Arial" w:hAnsi="Arial" w:cs="Arial"/>
                <w:lang w:eastAsia="en-AU"/>
              </w:rPr>
              <w:t>child</w:t>
            </w:r>
            <w:r>
              <w:rPr>
                <w:rFonts w:ascii="Arial" w:hAnsi="Arial" w:cs="Arial"/>
                <w:lang w:eastAsia="en-AU"/>
              </w:rPr>
              <w:t xml:space="preserve"> health services</w:t>
            </w:r>
          </w:p>
          <w:p w:rsidR="00485EEF" w:rsidRPr="00737403" w:rsidRDefault="00485EEF" w:rsidP="00034D65">
            <w:pPr>
              <w:pStyle w:val="ListParagraph"/>
              <w:numPr>
                <w:ilvl w:val="0"/>
                <w:numId w:val="6"/>
              </w:numPr>
              <w:spacing w:after="60"/>
              <w:ind w:left="318" w:hanging="284"/>
              <w:contextualSpacing w:val="0"/>
              <w:rPr>
                <w:rFonts w:ascii="Arial" w:hAnsi="Arial" w:cs="Arial"/>
                <w:lang w:eastAsia="en-AU"/>
              </w:rPr>
            </w:pPr>
            <w:r w:rsidRPr="00737403">
              <w:rPr>
                <w:rFonts w:ascii="Arial" w:hAnsi="Arial" w:cs="Arial"/>
                <w:lang w:eastAsia="en-AU"/>
              </w:rPr>
              <w:t>Communicate and share expertise and information with other members of the health care team to provide optimal client care</w:t>
            </w:r>
          </w:p>
          <w:p w:rsidR="00116111" w:rsidRPr="00737403" w:rsidRDefault="00E40359" w:rsidP="00034D65">
            <w:pPr>
              <w:pStyle w:val="BodyText"/>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60"/>
              <w:ind w:left="318" w:hanging="284"/>
              <w:textAlignment w:val="auto"/>
              <w:rPr>
                <w:rFonts w:cs="Arial"/>
                <w:i w:val="0"/>
                <w:sz w:val="22"/>
                <w:szCs w:val="22"/>
              </w:rPr>
            </w:pPr>
            <w:r w:rsidRPr="00737403">
              <w:rPr>
                <w:rFonts w:cs="Arial"/>
                <w:i w:val="0"/>
                <w:sz w:val="22"/>
                <w:szCs w:val="22"/>
              </w:rPr>
              <w:t>Liais</w:t>
            </w:r>
            <w:r w:rsidR="008863E4" w:rsidRPr="00737403">
              <w:rPr>
                <w:rFonts w:cs="Arial"/>
                <w:i w:val="0"/>
                <w:sz w:val="22"/>
                <w:szCs w:val="22"/>
              </w:rPr>
              <w:t>e</w:t>
            </w:r>
            <w:r w:rsidR="00116111" w:rsidRPr="00737403">
              <w:rPr>
                <w:rFonts w:cs="Arial"/>
                <w:i w:val="0"/>
                <w:sz w:val="22"/>
                <w:szCs w:val="22"/>
              </w:rPr>
              <w:t xml:space="preserve"> with other providers and external agencies for client follow-up and access to services not provided by the </w:t>
            </w:r>
            <w:r w:rsidR="00737403">
              <w:rPr>
                <w:rFonts w:cs="Arial"/>
                <w:i w:val="0"/>
                <w:sz w:val="22"/>
                <w:szCs w:val="22"/>
              </w:rPr>
              <w:t>Maternal Child Health</w:t>
            </w:r>
            <w:r w:rsidR="00116111" w:rsidRPr="00737403">
              <w:rPr>
                <w:rFonts w:cs="Arial"/>
                <w:i w:val="0"/>
                <w:sz w:val="22"/>
                <w:szCs w:val="22"/>
              </w:rPr>
              <w:t xml:space="preserve"> team</w:t>
            </w:r>
          </w:p>
          <w:p w:rsidR="00E40359" w:rsidRPr="00737403" w:rsidRDefault="00555465" w:rsidP="00034D65">
            <w:pPr>
              <w:pStyle w:val="BodyText"/>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60"/>
              <w:ind w:left="318" w:hanging="284"/>
              <w:textAlignment w:val="auto"/>
              <w:rPr>
                <w:rFonts w:cs="Arial"/>
                <w:i w:val="0"/>
                <w:sz w:val="22"/>
                <w:szCs w:val="22"/>
              </w:rPr>
            </w:pPr>
            <w:r w:rsidRPr="00737403">
              <w:rPr>
                <w:rFonts w:cs="Arial"/>
                <w:i w:val="0"/>
                <w:sz w:val="22"/>
                <w:szCs w:val="22"/>
              </w:rPr>
              <w:t>Maintain</w:t>
            </w:r>
            <w:r w:rsidR="00E40359" w:rsidRPr="00737403">
              <w:rPr>
                <w:rFonts w:cs="Arial"/>
                <w:i w:val="0"/>
                <w:sz w:val="22"/>
                <w:szCs w:val="22"/>
              </w:rPr>
              <w:t xml:space="preserve"> positive and productive relationship</w:t>
            </w:r>
            <w:r w:rsidR="00EA18AE">
              <w:rPr>
                <w:rFonts w:cs="Arial"/>
                <w:i w:val="0"/>
                <w:sz w:val="22"/>
                <w:szCs w:val="22"/>
              </w:rPr>
              <w:t>s</w:t>
            </w:r>
            <w:r w:rsidR="00E40359" w:rsidRPr="00737403">
              <w:rPr>
                <w:rFonts w:cs="Arial"/>
                <w:i w:val="0"/>
                <w:sz w:val="22"/>
                <w:szCs w:val="22"/>
              </w:rPr>
              <w:t xml:space="preserve"> with Aboriginal </w:t>
            </w:r>
            <w:r w:rsidR="00EA18AE">
              <w:rPr>
                <w:rFonts w:cs="Arial"/>
                <w:i w:val="0"/>
                <w:sz w:val="22"/>
                <w:szCs w:val="22"/>
              </w:rPr>
              <w:t xml:space="preserve">children </w:t>
            </w:r>
            <w:r w:rsidR="00E40359" w:rsidRPr="00737403">
              <w:rPr>
                <w:rFonts w:cs="Arial"/>
                <w:i w:val="0"/>
                <w:sz w:val="22"/>
                <w:szCs w:val="22"/>
              </w:rPr>
              <w:t xml:space="preserve"> </w:t>
            </w:r>
            <w:r w:rsidR="00034D65">
              <w:rPr>
                <w:rFonts w:cs="Arial"/>
                <w:i w:val="0"/>
                <w:sz w:val="22"/>
                <w:szCs w:val="22"/>
              </w:rPr>
              <w:t xml:space="preserve">families </w:t>
            </w:r>
            <w:r w:rsidR="00E40359" w:rsidRPr="00737403">
              <w:rPr>
                <w:rFonts w:cs="Arial"/>
                <w:i w:val="0"/>
                <w:sz w:val="22"/>
                <w:szCs w:val="22"/>
              </w:rPr>
              <w:t>and communities</w:t>
            </w:r>
          </w:p>
        </w:tc>
      </w:tr>
      <w:tr w:rsidR="00116111" w:rsidRPr="00116111" w:rsidTr="00892EEE">
        <w:trPr>
          <w:trHeight w:val="827"/>
        </w:trPr>
        <w:tc>
          <w:tcPr>
            <w:tcW w:w="2689" w:type="dxa"/>
          </w:tcPr>
          <w:p w:rsidR="00116111" w:rsidRPr="00116111" w:rsidRDefault="00116111" w:rsidP="00116111">
            <w:pPr>
              <w:rPr>
                <w:rFonts w:cs="Arial"/>
                <w:b/>
                <w:sz w:val="22"/>
                <w:szCs w:val="22"/>
              </w:rPr>
            </w:pPr>
            <w:r w:rsidRPr="00116111">
              <w:rPr>
                <w:rFonts w:cs="Arial"/>
                <w:b/>
                <w:sz w:val="22"/>
                <w:szCs w:val="22"/>
              </w:rPr>
              <w:t>Support the Health Care Team</w:t>
            </w:r>
          </w:p>
          <w:p w:rsidR="00116111" w:rsidRPr="00116111" w:rsidRDefault="00263C3A" w:rsidP="005D10F4">
            <w:pPr>
              <w:overflowPunct/>
              <w:autoSpaceDE/>
              <w:autoSpaceDN/>
              <w:adjustRightInd/>
              <w:contextualSpacing/>
              <w:textAlignment w:val="auto"/>
              <w:rPr>
                <w:rFonts w:cs="Arial"/>
                <w:sz w:val="22"/>
                <w:szCs w:val="22"/>
              </w:rPr>
            </w:pPr>
            <w:r>
              <w:rPr>
                <w:rFonts w:cs="Arial"/>
                <w:sz w:val="22"/>
                <w:szCs w:val="22"/>
              </w:rPr>
              <w:t>Collaborative supportive</w:t>
            </w:r>
            <w:r w:rsidR="005D10F4">
              <w:rPr>
                <w:rFonts w:cs="Arial"/>
                <w:sz w:val="22"/>
                <w:szCs w:val="22"/>
              </w:rPr>
              <w:t xml:space="preserve"> multi-disciplinary teams </w:t>
            </w:r>
            <w:r>
              <w:rPr>
                <w:rFonts w:cs="Arial"/>
                <w:sz w:val="22"/>
                <w:szCs w:val="22"/>
              </w:rPr>
              <w:t xml:space="preserve"> </w:t>
            </w:r>
          </w:p>
        </w:tc>
        <w:tc>
          <w:tcPr>
            <w:tcW w:w="7508" w:type="dxa"/>
          </w:tcPr>
          <w:p w:rsidR="00116111" w:rsidRPr="00034D65" w:rsidRDefault="00034D65" w:rsidP="00034D65">
            <w:pPr>
              <w:pStyle w:val="ListParagraph"/>
              <w:numPr>
                <w:ilvl w:val="0"/>
                <w:numId w:val="6"/>
              </w:numPr>
              <w:spacing w:after="120"/>
              <w:ind w:left="317" w:hanging="284"/>
              <w:contextualSpacing w:val="0"/>
              <w:rPr>
                <w:rFonts w:ascii="Arial" w:hAnsi="Arial" w:cs="Arial"/>
                <w:b/>
              </w:rPr>
            </w:pPr>
            <w:r w:rsidRPr="00034D65">
              <w:rPr>
                <w:rFonts w:ascii="Arial" w:hAnsi="Arial" w:cs="Arial"/>
                <w:lang w:eastAsia="en-AU"/>
              </w:rPr>
              <w:t>Pr</w:t>
            </w:r>
            <w:r w:rsidR="00485EEF" w:rsidRPr="00034D65">
              <w:rPr>
                <w:rFonts w:ascii="Arial" w:hAnsi="Arial" w:cs="Arial"/>
              </w:rPr>
              <w:t xml:space="preserve">ovide day-to-day clinical supervision, education and support for </w:t>
            </w:r>
            <w:r>
              <w:rPr>
                <w:rFonts w:ascii="Arial" w:hAnsi="Arial" w:cs="Arial"/>
              </w:rPr>
              <w:t xml:space="preserve">Aboriginal </w:t>
            </w:r>
            <w:r w:rsidR="00485EEF" w:rsidRPr="00034D65">
              <w:rPr>
                <w:rFonts w:ascii="Arial" w:hAnsi="Arial" w:cs="Arial"/>
              </w:rPr>
              <w:t>Health Workers</w:t>
            </w:r>
            <w:r>
              <w:rPr>
                <w:rFonts w:ascii="Arial" w:hAnsi="Arial" w:cs="Arial"/>
              </w:rPr>
              <w:t>/Practitioners</w:t>
            </w:r>
            <w:r w:rsidR="00485EEF" w:rsidRPr="00034D65">
              <w:rPr>
                <w:rFonts w:ascii="Arial" w:hAnsi="Arial" w:cs="Arial"/>
              </w:rPr>
              <w:t xml:space="preserve"> and c</w:t>
            </w:r>
            <w:r w:rsidR="00116111" w:rsidRPr="00034D65">
              <w:rPr>
                <w:rFonts w:ascii="Arial" w:hAnsi="Arial" w:cs="Arial"/>
              </w:rPr>
              <w:t>ontribut</w:t>
            </w:r>
            <w:r w:rsidR="008863E4" w:rsidRPr="00034D65">
              <w:rPr>
                <w:rFonts w:ascii="Arial" w:hAnsi="Arial" w:cs="Arial"/>
              </w:rPr>
              <w:t>e</w:t>
            </w:r>
            <w:r w:rsidR="00116111" w:rsidRPr="00034D65">
              <w:rPr>
                <w:rFonts w:ascii="Arial" w:hAnsi="Arial" w:cs="Arial"/>
              </w:rPr>
              <w:t xml:space="preserve"> to peer supervision activities </w:t>
            </w:r>
          </w:p>
          <w:p w:rsidR="00116111" w:rsidRPr="00485EEF" w:rsidRDefault="00C7610D" w:rsidP="00034D65">
            <w:pPr>
              <w:pStyle w:val="BodyText"/>
              <w:numPr>
                <w:ilvl w:val="0"/>
                <w:numId w:val="6"/>
              </w:num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120"/>
              <w:ind w:left="317" w:hanging="284"/>
              <w:textAlignment w:val="auto"/>
              <w:rPr>
                <w:rFonts w:cs="Arial"/>
                <w:b/>
                <w:i w:val="0"/>
                <w:sz w:val="22"/>
                <w:szCs w:val="22"/>
              </w:rPr>
            </w:pPr>
            <w:r w:rsidRPr="00485EEF">
              <w:rPr>
                <w:rFonts w:cs="Arial"/>
                <w:i w:val="0"/>
                <w:sz w:val="22"/>
                <w:szCs w:val="22"/>
              </w:rPr>
              <w:t>Provi</w:t>
            </w:r>
            <w:r w:rsidR="008863E4" w:rsidRPr="00485EEF">
              <w:rPr>
                <w:rFonts w:cs="Arial"/>
                <w:i w:val="0"/>
                <w:sz w:val="22"/>
                <w:szCs w:val="22"/>
              </w:rPr>
              <w:t>de</w:t>
            </w:r>
            <w:r w:rsidRPr="00485EEF">
              <w:rPr>
                <w:rFonts w:cs="Arial"/>
                <w:i w:val="0"/>
                <w:sz w:val="22"/>
                <w:szCs w:val="22"/>
              </w:rPr>
              <w:t xml:space="preserve"> a</w:t>
            </w:r>
            <w:r w:rsidR="00985CDB" w:rsidRPr="00485EEF">
              <w:rPr>
                <w:rFonts w:cs="Arial"/>
                <w:i w:val="0"/>
                <w:sz w:val="22"/>
                <w:szCs w:val="22"/>
              </w:rPr>
              <w:t xml:space="preserve">dvice </w:t>
            </w:r>
            <w:r w:rsidRPr="00485EEF">
              <w:rPr>
                <w:rFonts w:cs="Arial"/>
                <w:i w:val="0"/>
                <w:sz w:val="22"/>
                <w:szCs w:val="22"/>
              </w:rPr>
              <w:t>to</w:t>
            </w:r>
            <w:r w:rsidR="00116111" w:rsidRPr="00485EEF">
              <w:rPr>
                <w:rFonts w:cs="Arial"/>
                <w:i w:val="0"/>
                <w:sz w:val="22"/>
                <w:szCs w:val="22"/>
              </w:rPr>
              <w:t xml:space="preserve"> </w:t>
            </w:r>
            <w:r w:rsidR="00034D65">
              <w:rPr>
                <w:rFonts w:cs="Arial"/>
                <w:i w:val="0"/>
                <w:sz w:val="22"/>
                <w:szCs w:val="22"/>
              </w:rPr>
              <w:t>the Maternal Child Health Coordinator</w:t>
            </w:r>
            <w:r w:rsidR="00116111" w:rsidRPr="00485EEF">
              <w:rPr>
                <w:rFonts w:cs="Arial"/>
                <w:i w:val="0"/>
                <w:sz w:val="22"/>
                <w:szCs w:val="22"/>
              </w:rPr>
              <w:t xml:space="preserve"> on professional development needs of </w:t>
            </w:r>
            <w:r w:rsidR="00034D65">
              <w:rPr>
                <w:rFonts w:cs="Arial"/>
                <w:i w:val="0"/>
                <w:sz w:val="22"/>
                <w:szCs w:val="22"/>
              </w:rPr>
              <w:t>Aboriginal</w:t>
            </w:r>
            <w:r w:rsidR="00116111" w:rsidRPr="00485EEF">
              <w:rPr>
                <w:rFonts w:cs="Arial"/>
                <w:i w:val="0"/>
                <w:sz w:val="22"/>
                <w:szCs w:val="22"/>
              </w:rPr>
              <w:t xml:space="preserve"> Health Workers</w:t>
            </w:r>
            <w:r w:rsidR="00034D65">
              <w:rPr>
                <w:rFonts w:cs="Arial"/>
                <w:i w:val="0"/>
                <w:sz w:val="22"/>
                <w:szCs w:val="22"/>
              </w:rPr>
              <w:t>/Practitioners</w:t>
            </w:r>
            <w:r w:rsidR="00985CDB" w:rsidRPr="00485EEF">
              <w:rPr>
                <w:rFonts w:cs="Arial"/>
                <w:i w:val="0"/>
                <w:sz w:val="22"/>
                <w:szCs w:val="22"/>
              </w:rPr>
              <w:t xml:space="preserve"> </w:t>
            </w:r>
            <w:r w:rsidR="00485EEF" w:rsidRPr="00485EEF">
              <w:rPr>
                <w:rFonts w:cs="Arial"/>
                <w:i w:val="0"/>
                <w:sz w:val="22"/>
                <w:szCs w:val="22"/>
              </w:rPr>
              <w:t>and c</w:t>
            </w:r>
            <w:r w:rsidR="00116111" w:rsidRPr="00485EEF">
              <w:rPr>
                <w:rFonts w:cs="Arial"/>
                <w:i w:val="0"/>
                <w:sz w:val="22"/>
                <w:szCs w:val="22"/>
              </w:rPr>
              <w:t>ollaborat</w:t>
            </w:r>
            <w:r w:rsidR="008863E4" w:rsidRPr="00485EEF">
              <w:rPr>
                <w:rFonts w:cs="Arial"/>
                <w:i w:val="0"/>
                <w:sz w:val="22"/>
                <w:szCs w:val="22"/>
              </w:rPr>
              <w:t xml:space="preserve">e </w:t>
            </w:r>
            <w:r w:rsidR="00985CDB" w:rsidRPr="00485EEF">
              <w:rPr>
                <w:rFonts w:cs="Arial"/>
                <w:i w:val="0"/>
                <w:sz w:val="22"/>
                <w:szCs w:val="22"/>
              </w:rPr>
              <w:t>in the delivery of</w:t>
            </w:r>
            <w:r w:rsidR="00116111" w:rsidRPr="00485EEF">
              <w:rPr>
                <w:rFonts w:cs="Arial"/>
                <w:i w:val="0"/>
                <w:sz w:val="22"/>
                <w:szCs w:val="22"/>
              </w:rPr>
              <w:t xml:space="preserve"> clinical teaching</w:t>
            </w:r>
            <w:r w:rsidR="00485EEF">
              <w:rPr>
                <w:rFonts w:cs="Arial"/>
                <w:i w:val="0"/>
                <w:sz w:val="22"/>
                <w:szCs w:val="22"/>
              </w:rPr>
              <w:t>,</w:t>
            </w:r>
            <w:r w:rsidR="00116111" w:rsidRPr="00485EEF">
              <w:rPr>
                <w:rFonts w:cs="Arial"/>
                <w:i w:val="0"/>
                <w:sz w:val="22"/>
                <w:szCs w:val="22"/>
              </w:rPr>
              <w:t xml:space="preserve"> goal setting and learning</w:t>
            </w:r>
            <w:r w:rsidR="00985CDB" w:rsidRPr="00485EEF">
              <w:rPr>
                <w:rFonts w:cs="Arial"/>
                <w:i w:val="0"/>
                <w:sz w:val="22"/>
                <w:szCs w:val="22"/>
              </w:rPr>
              <w:t>,</w:t>
            </w:r>
            <w:r w:rsidR="00116111" w:rsidRPr="00485EEF">
              <w:rPr>
                <w:rFonts w:cs="Arial"/>
                <w:i w:val="0"/>
                <w:sz w:val="22"/>
                <w:szCs w:val="22"/>
              </w:rPr>
              <w:t xml:space="preserve"> and broader training activities and programs</w:t>
            </w:r>
          </w:p>
          <w:p w:rsidR="00116111" w:rsidRPr="00E40359" w:rsidRDefault="008863E4" w:rsidP="00034D65">
            <w:pPr>
              <w:pStyle w:val="ListParagraph"/>
              <w:numPr>
                <w:ilvl w:val="0"/>
                <w:numId w:val="6"/>
              </w:numPr>
              <w:spacing w:after="120"/>
              <w:ind w:left="317" w:hanging="284"/>
              <w:contextualSpacing w:val="0"/>
              <w:rPr>
                <w:rFonts w:ascii="Arial" w:hAnsi="Arial" w:cs="Arial"/>
              </w:rPr>
            </w:pPr>
            <w:r>
              <w:rPr>
                <w:rFonts w:ascii="Arial" w:hAnsi="Arial" w:cs="Arial"/>
              </w:rPr>
              <w:t>Ensure t</w:t>
            </w:r>
            <w:r w:rsidR="00985CDB" w:rsidRPr="00E40359">
              <w:rPr>
                <w:rFonts w:ascii="Arial" w:hAnsi="Arial" w:cs="Arial"/>
              </w:rPr>
              <w:t>imely action to</w:t>
            </w:r>
            <w:r w:rsidR="00116111" w:rsidRPr="00E40359">
              <w:rPr>
                <w:rFonts w:ascii="Arial" w:hAnsi="Arial" w:cs="Arial"/>
              </w:rPr>
              <w:t xml:space="preserve"> resolve local team service delivery problems</w:t>
            </w:r>
          </w:p>
          <w:p w:rsidR="00116111" w:rsidRPr="00E40359" w:rsidRDefault="00116111" w:rsidP="00034D65">
            <w:pPr>
              <w:pStyle w:val="ListParagraph"/>
              <w:numPr>
                <w:ilvl w:val="0"/>
                <w:numId w:val="6"/>
              </w:numPr>
              <w:spacing w:after="120"/>
              <w:ind w:left="317" w:hanging="284"/>
              <w:rPr>
                <w:rFonts w:ascii="Arial" w:hAnsi="Arial" w:cs="Arial"/>
              </w:rPr>
            </w:pPr>
            <w:r w:rsidRPr="00E40359">
              <w:rPr>
                <w:rFonts w:ascii="Arial" w:hAnsi="Arial" w:cs="Arial"/>
              </w:rPr>
              <w:t>Contribut</w:t>
            </w:r>
            <w:r w:rsidR="008863E4">
              <w:rPr>
                <w:rFonts w:ascii="Arial" w:hAnsi="Arial" w:cs="Arial"/>
              </w:rPr>
              <w:t>e</w:t>
            </w:r>
            <w:r w:rsidRPr="00E40359">
              <w:rPr>
                <w:rFonts w:ascii="Arial" w:hAnsi="Arial" w:cs="Arial"/>
              </w:rPr>
              <w:t xml:space="preserve"> to communication processes to manage challenging behaviours/conflict resolution</w:t>
            </w:r>
          </w:p>
        </w:tc>
      </w:tr>
      <w:tr w:rsidR="00116111" w:rsidRPr="00116111" w:rsidTr="00892EEE">
        <w:trPr>
          <w:trHeight w:val="827"/>
        </w:trPr>
        <w:tc>
          <w:tcPr>
            <w:tcW w:w="2689" w:type="dxa"/>
          </w:tcPr>
          <w:p w:rsidR="00116111" w:rsidRPr="00116111" w:rsidRDefault="00835650" w:rsidP="00116111">
            <w:pPr>
              <w:rPr>
                <w:rFonts w:cs="Arial"/>
                <w:b/>
                <w:sz w:val="22"/>
                <w:szCs w:val="22"/>
              </w:rPr>
            </w:pPr>
            <w:r>
              <w:rPr>
                <w:rFonts w:cs="Arial"/>
                <w:b/>
                <w:sz w:val="22"/>
                <w:szCs w:val="22"/>
              </w:rPr>
              <w:t xml:space="preserve">Continuous Quality </w:t>
            </w:r>
            <w:r w:rsidR="00116111" w:rsidRPr="00116111">
              <w:rPr>
                <w:rFonts w:cs="Arial"/>
                <w:b/>
                <w:sz w:val="22"/>
                <w:szCs w:val="22"/>
              </w:rPr>
              <w:t>Improvement</w:t>
            </w:r>
          </w:p>
          <w:p w:rsidR="00116111" w:rsidRPr="00116111" w:rsidRDefault="00263C3A" w:rsidP="00116111">
            <w:pPr>
              <w:rPr>
                <w:rFonts w:cs="Arial"/>
                <w:sz w:val="22"/>
                <w:szCs w:val="22"/>
              </w:rPr>
            </w:pPr>
            <w:r w:rsidRPr="00263C3A">
              <w:rPr>
                <w:sz w:val="22"/>
                <w:szCs w:val="22"/>
                <w:lang w:eastAsia="en-AU"/>
              </w:rPr>
              <w:t>Continuous reflection and improvement</w:t>
            </w:r>
            <w:r w:rsidR="00835650">
              <w:rPr>
                <w:sz w:val="22"/>
                <w:szCs w:val="22"/>
                <w:lang w:eastAsia="en-AU"/>
              </w:rPr>
              <w:t xml:space="preserve"> in services</w:t>
            </w:r>
          </w:p>
        </w:tc>
        <w:tc>
          <w:tcPr>
            <w:tcW w:w="7508" w:type="dxa"/>
          </w:tcPr>
          <w:p w:rsidR="00116111" w:rsidRPr="00034D65" w:rsidRDefault="00116111" w:rsidP="00EF6554">
            <w:pPr>
              <w:pStyle w:val="ListParagraph"/>
              <w:numPr>
                <w:ilvl w:val="0"/>
                <w:numId w:val="6"/>
              </w:numPr>
              <w:spacing w:after="120"/>
              <w:ind w:left="318" w:hanging="318"/>
              <w:contextualSpacing w:val="0"/>
              <w:rPr>
                <w:rFonts w:ascii="Arial" w:hAnsi="Arial" w:cs="Arial"/>
              </w:rPr>
            </w:pPr>
            <w:r w:rsidRPr="00034D65">
              <w:rPr>
                <w:rFonts w:ascii="Arial" w:hAnsi="Arial" w:cs="Arial"/>
              </w:rPr>
              <w:t>Contribut</w:t>
            </w:r>
            <w:r w:rsidR="008863E4" w:rsidRPr="00034D65">
              <w:rPr>
                <w:rFonts w:ascii="Arial" w:hAnsi="Arial" w:cs="Arial"/>
              </w:rPr>
              <w:t>e</w:t>
            </w:r>
            <w:r w:rsidRPr="00034D65">
              <w:rPr>
                <w:rFonts w:ascii="Arial" w:hAnsi="Arial" w:cs="Arial"/>
              </w:rPr>
              <w:t xml:space="preserve"> to planning and coordination of local services as required (</w:t>
            </w:r>
            <w:r w:rsidR="00CF7644" w:rsidRPr="00034D65">
              <w:rPr>
                <w:rFonts w:ascii="Arial" w:hAnsi="Arial" w:cs="Arial"/>
              </w:rPr>
              <w:t>e.g.</w:t>
            </w:r>
            <w:r w:rsidRPr="00034D65">
              <w:rPr>
                <w:rFonts w:ascii="Arial" w:hAnsi="Arial" w:cs="Arial"/>
              </w:rPr>
              <w:t xml:space="preserve"> visiting </w:t>
            </w:r>
            <w:r w:rsidR="00034D65" w:rsidRPr="00034D65">
              <w:rPr>
                <w:rFonts w:ascii="Arial" w:hAnsi="Arial" w:cs="Arial"/>
              </w:rPr>
              <w:t xml:space="preserve">child health </w:t>
            </w:r>
            <w:r w:rsidRPr="00034D65">
              <w:rPr>
                <w:rFonts w:ascii="Arial" w:hAnsi="Arial" w:cs="Arial"/>
              </w:rPr>
              <w:t>specialists</w:t>
            </w:r>
            <w:r w:rsidR="00034D65" w:rsidRPr="00034D65">
              <w:rPr>
                <w:rFonts w:ascii="Arial" w:hAnsi="Arial" w:cs="Arial"/>
              </w:rPr>
              <w:t xml:space="preserve"> and </w:t>
            </w:r>
            <w:r w:rsidRPr="00034D65">
              <w:rPr>
                <w:rFonts w:ascii="Arial" w:hAnsi="Arial" w:cs="Arial"/>
              </w:rPr>
              <w:t>allied health</w:t>
            </w:r>
            <w:r w:rsidR="00034D65" w:rsidRPr="00034D65">
              <w:rPr>
                <w:rFonts w:ascii="Arial" w:hAnsi="Arial" w:cs="Arial"/>
              </w:rPr>
              <w:t xml:space="preserve"> professionals</w:t>
            </w:r>
            <w:r w:rsidRPr="00034D65">
              <w:rPr>
                <w:rFonts w:ascii="Arial" w:hAnsi="Arial" w:cs="Arial"/>
              </w:rPr>
              <w:t>)</w:t>
            </w:r>
          </w:p>
          <w:p w:rsidR="00116111" w:rsidRPr="00034D65" w:rsidRDefault="00116111" w:rsidP="00555465">
            <w:pPr>
              <w:pStyle w:val="ListParagraph"/>
              <w:numPr>
                <w:ilvl w:val="0"/>
                <w:numId w:val="6"/>
              </w:numPr>
              <w:spacing w:after="120"/>
              <w:ind w:left="318" w:hanging="318"/>
              <w:contextualSpacing w:val="0"/>
              <w:rPr>
                <w:rFonts w:ascii="Arial" w:hAnsi="Arial" w:cs="Arial"/>
              </w:rPr>
            </w:pPr>
            <w:r w:rsidRPr="00034D65">
              <w:rPr>
                <w:rFonts w:ascii="Arial" w:hAnsi="Arial" w:cs="Arial"/>
              </w:rPr>
              <w:t>Support quality improvement</w:t>
            </w:r>
            <w:r w:rsidR="00F96CC6" w:rsidRPr="00034D65">
              <w:rPr>
                <w:rFonts w:ascii="Arial" w:hAnsi="Arial" w:cs="Arial"/>
              </w:rPr>
              <w:t>,</w:t>
            </w:r>
            <w:r w:rsidRPr="00034D65">
              <w:rPr>
                <w:rFonts w:ascii="Arial" w:hAnsi="Arial" w:cs="Arial"/>
              </w:rPr>
              <w:t xml:space="preserve"> change management processes and activities to improve the quality and safety of client care</w:t>
            </w:r>
          </w:p>
          <w:p w:rsidR="00835650" w:rsidRPr="00034D65" w:rsidRDefault="00555465" w:rsidP="00835650">
            <w:pPr>
              <w:pStyle w:val="ListParagraph"/>
              <w:numPr>
                <w:ilvl w:val="0"/>
                <w:numId w:val="6"/>
              </w:numPr>
              <w:spacing w:after="120"/>
              <w:ind w:left="318" w:hanging="318"/>
              <w:contextualSpacing w:val="0"/>
              <w:rPr>
                <w:rFonts w:ascii="Arial" w:hAnsi="Arial" w:cs="Arial"/>
                <w:b/>
              </w:rPr>
            </w:pPr>
            <w:r w:rsidRPr="00034D65">
              <w:rPr>
                <w:rFonts w:ascii="Arial" w:hAnsi="Arial" w:cs="Arial"/>
                <w:lang w:eastAsia="en-AU"/>
              </w:rPr>
              <w:t>Contribute to policy and procedure formulation and implementation relevant to the practice environment</w:t>
            </w:r>
            <w:r w:rsidR="00835650" w:rsidRPr="00034D65">
              <w:rPr>
                <w:rFonts w:ascii="Arial" w:hAnsi="Arial" w:cs="Arial"/>
              </w:rPr>
              <w:t xml:space="preserve"> </w:t>
            </w:r>
          </w:p>
          <w:p w:rsidR="00555465" w:rsidRPr="00034D65" w:rsidRDefault="00835650" w:rsidP="00034D65">
            <w:pPr>
              <w:pStyle w:val="ListParagraph"/>
              <w:numPr>
                <w:ilvl w:val="0"/>
                <w:numId w:val="6"/>
              </w:numPr>
              <w:spacing w:after="120"/>
              <w:ind w:left="318" w:hanging="318"/>
              <w:contextualSpacing w:val="0"/>
              <w:rPr>
                <w:rFonts w:ascii="Arial" w:hAnsi="Arial" w:cs="Arial"/>
                <w:b/>
              </w:rPr>
            </w:pPr>
            <w:r w:rsidRPr="00034D65">
              <w:rPr>
                <w:rFonts w:ascii="Arial" w:hAnsi="Arial" w:cs="Arial"/>
              </w:rPr>
              <w:t xml:space="preserve">Contribute to implementation and evaluation of primary health care programs including </w:t>
            </w:r>
            <w:r w:rsidR="00034D65" w:rsidRPr="00034D65">
              <w:rPr>
                <w:rFonts w:ascii="Arial" w:hAnsi="Arial" w:cs="Arial"/>
              </w:rPr>
              <w:t xml:space="preserve">health and wellbeing </w:t>
            </w:r>
            <w:r w:rsidRPr="00034D65">
              <w:rPr>
                <w:rFonts w:ascii="Arial" w:hAnsi="Arial" w:cs="Arial"/>
              </w:rPr>
              <w:t>research activity</w:t>
            </w:r>
          </w:p>
        </w:tc>
      </w:tr>
      <w:tr w:rsidR="008863E4" w:rsidRPr="00116111" w:rsidTr="00892EEE">
        <w:trPr>
          <w:trHeight w:val="827"/>
        </w:trPr>
        <w:tc>
          <w:tcPr>
            <w:tcW w:w="2689" w:type="dxa"/>
            <w:tcBorders>
              <w:top w:val="single" w:sz="4" w:space="0" w:color="auto"/>
              <w:left w:val="single" w:sz="4" w:space="0" w:color="auto"/>
              <w:bottom w:val="single" w:sz="4" w:space="0" w:color="auto"/>
              <w:right w:val="single" w:sz="4" w:space="0" w:color="auto"/>
            </w:tcBorders>
          </w:tcPr>
          <w:p w:rsidR="008863E4" w:rsidRPr="00116111" w:rsidRDefault="008863E4" w:rsidP="008863E4">
            <w:pPr>
              <w:pStyle w:val="BodyText"/>
              <w:rPr>
                <w:rFonts w:cs="Arial"/>
                <w:b/>
                <w:i w:val="0"/>
                <w:sz w:val="22"/>
                <w:szCs w:val="22"/>
                <w:lang w:eastAsia="en-AU"/>
              </w:rPr>
            </w:pPr>
            <w:r w:rsidRPr="00116111">
              <w:rPr>
                <w:rFonts w:cs="Arial"/>
                <w:b/>
                <w:i w:val="0"/>
                <w:sz w:val="22"/>
                <w:szCs w:val="22"/>
                <w:lang w:eastAsia="en-AU"/>
              </w:rPr>
              <w:t>Team &amp; Organisational Activities</w:t>
            </w:r>
          </w:p>
          <w:p w:rsidR="008863E4" w:rsidRPr="00116111" w:rsidRDefault="008863E4" w:rsidP="008863E4">
            <w:pPr>
              <w:pStyle w:val="BodyText"/>
              <w:rPr>
                <w:rFonts w:cs="Arial"/>
                <w:i w:val="0"/>
                <w:sz w:val="22"/>
                <w:szCs w:val="22"/>
                <w:lang w:eastAsia="en-AU"/>
              </w:rPr>
            </w:pPr>
            <w:r w:rsidRPr="00116111">
              <w:rPr>
                <w:rFonts w:cs="Arial"/>
                <w:i w:val="0"/>
                <w:sz w:val="22"/>
                <w:szCs w:val="22"/>
              </w:rPr>
              <w:t>Committed member of a multidisciplinary team with shared ideas and common goals</w:t>
            </w:r>
          </w:p>
        </w:tc>
        <w:tc>
          <w:tcPr>
            <w:tcW w:w="7508" w:type="dxa"/>
            <w:tcBorders>
              <w:top w:val="single" w:sz="4" w:space="0" w:color="auto"/>
              <w:left w:val="single" w:sz="4" w:space="0" w:color="auto"/>
              <w:bottom w:val="single" w:sz="4" w:space="0" w:color="auto"/>
              <w:right w:val="single" w:sz="4" w:space="0" w:color="auto"/>
            </w:tcBorders>
          </w:tcPr>
          <w:p w:rsidR="008863E4" w:rsidRPr="008863E4" w:rsidRDefault="008863E4" w:rsidP="008863E4">
            <w:pPr>
              <w:pStyle w:val="BodyText"/>
              <w:numPr>
                <w:ilvl w:val="0"/>
                <w:numId w:val="14"/>
              </w:numPr>
              <w:tabs>
                <w:tab w:val="left" w:pos="-1440"/>
                <w:tab w:val="left" w:pos="-720"/>
                <w:tab w:val="left" w:pos="0"/>
                <w:tab w:val="left" w:pos="336"/>
                <w:tab w:val="left" w:pos="4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120"/>
              <w:ind w:left="284" w:hanging="284"/>
              <w:textAlignment w:val="auto"/>
              <w:rPr>
                <w:rFonts w:cs="Arial"/>
                <w:i w:val="0"/>
                <w:sz w:val="22"/>
                <w:szCs w:val="22"/>
              </w:rPr>
            </w:pPr>
            <w:r w:rsidRPr="008863E4">
              <w:rPr>
                <w:rFonts w:cs="Arial"/>
                <w:i w:val="0"/>
                <w:sz w:val="22"/>
                <w:szCs w:val="22"/>
              </w:rPr>
              <w:t xml:space="preserve">Contribute to effective positive team morale and positive image of Nunkuwarrin Yunti </w:t>
            </w:r>
          </w:p>
          <w:p w:rsidR="008863E4" w:rsidRPr="008863E4" w:rsidRDefault="008863E4" w:rsidP="008863E4">
            <w:pPr>
              <w:pStyle w:val="BodyText"/>
              <w:numPr>
                <w:ilvl w:val="0"/>
                <w:numId w:val="14"/>
              </w:numPr>
              <w:tabs>
                <w:tab w:val="left" w:pos="-1440"/>
                <w:tab w:val="left" w:pos="-720"/>
                <w:tab w:val="left" w:pos="0"/>
                <w:tab w:val="left" w:pos="336"/>
                <w:tab w:val="left" w:pos="4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120"/>
              <w:textAlignment w:val="auto"/>
              <w:rPr>
                <w:rFonts w:cs="Arial"/>
                <w:i w:val="0"/>
                <w:sz w:val="22"/>
                <w:szCs w:val="22"/>
              </w:rPr>
            </w:pPr>
            <w:r w:rsidRPr="008863E4">
              <w:rPr>
                <w:rFonts w:cs="Arial"/>
                <w:i w:val="0"/>
                <w:sz w:val="22"/>
                <w:szCs w:val="22"/>
              </w:rPr>
              <w:t xml:space="preserve">Provide technical advice to internal working groups, committees and organisational activities where requested </w:t>
            </w:r>
          </w:p>
          <w:p w:rsidR="008863E4" w:rsidRPr="008863E4" w:rsidRDefault="008863E4" w:rsidP="008863E4">
            <w:pPr>
              <w:pStyle w:val="BodyText"/>
              <w:numPr>
                <w:ilvl w:val="0"/>
                <w:numId w:val="14"/>
              </w:numPr>
              <w:tabs>
                <w:tab w:val="left" w:pos="-1440"/>
                <w:tab w:val="left" w:pos="-720"/>
                <w:tab w:val="left" w:pos="4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120"/>
              <w:ind w:left="317" w:hanging="317"/>
              <w:textAlignment w:val="auto"/>
              <w:rPr>
                <w:rFonts w:cs="Arial"/>
                <w:i w:val="0"/>
                <w:sz w:val="22"/>
                <w:szCs w:val="22"/>
              </w:rPr>
            </w:pPr>
            <w:r w:rsidRPr="008863E4">
              <w:rPr>
                <w:rFonts w:cs="Arial"/>
                <w:i w:val="0"/>
                <w:sz w:val="22"/>
                <w:szCs w:val="22"/>
              </w:rPr>
              <w:t>Contribute to the development and implementation of service policies, procedures and work instructions</w:t>
            </w:r>
          </w:p>
        </w:tc>
      </w:tr>
      <w:tr w:rsidR="008863E4" w:rsidRPr="00116111" w:rsidTr="00892EEE">
        <w:trPr>
          <w:trHeight w:val="567"/>
        </w:trPr>
        <w:tc>
          <w:tcPr>
            <w:tcW w:w="2689" w:type="dxa"/>
          </w:tcPr>
          <w:p w:rsidR="008863E4" w:rsidRPr="00116111" w:rsidRDefault="008863E4" w:rsidP="008863E4">
            <w:pPr>
              <w:pStyle w:val="BodyText"/>
              <w:rPr>
                <w:rFonts w:cs="Arial"/>
                <w:b/>
                <w:i w:val="0"/>
                <w:sz w:val="22"/>
                <w:szCs w:val="22"/>
              </w:rPr>
            </w:pPr>
            <w:r w:rsidRPr="00116111">
              <w:rPr>
                <w:rFonts w:cs="Arial"/>
                <w:b/>
                <w:i w:val="0"/>
                <w:sz w:val="22"/>
                <w:szCs w:val="22"/>
              </w:rPr>
              <w:t>Professional Development</w:t>
            </w:r>
          </w:p>
          <w:p w:rsidR="008863E4" w:rsidRPr="00116111" w:rsidRDefault="008863E4" w:rsidP="008863E4">
            <w:pPr>
              <w:pStyle w:val="BodyText"/>
              <w:rPr>
                <w:rFonts w:cs="Arial"/>
                <w:i w:val="0"/>
                <w:sz w:val="22"/>
                <w:szCs w:val="22"/>
                <w:lang w:eastAsia="en-AU"/>
              </w:rPr>
            </w:pPr>
            <w:r w:rsidRPr="00116111">
              <w:rPr>
                <w:rFonts w:cs="Arial"/>
                <w:i w:val="0"/>
                <w:sz w:val="22"/>
                <w:szCs w:val="22"/>
              </w:rPr>
              <w:t>Personal and professional development ensures delivery of best practice services</w:t>
            </w:r>
          </w:p>
        </w:tc>
        <w:tc>
          <w:tcPr>
            <w:tcW w:w="7508" w:type="dxa"/>
          </w:tcPr>
          <w:p w:rsidR="008863E4" w:rsidRPr="00E40359" w:rsidRDefault="008863E4" w:rsidP="008863E4">
            <w:pPr>
              <w:pStyle w:val="BodyText"/>
              <w:numPr>
                <w:ilvl w:val="0"/>
                <w:numId w:val="6"/>
              </w:numPr>
              <w:tabs>
                <w:tab w:val="left" w:pos="-1440"/>
                <w:tab w:val="left" w:pos="-720"/>
                <w:tab w:val="left" w:pos="0"/>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120"/>
              <w:ind w:left="317" w:hanging="317"/>
              <w:textAlignment w:val="auto"/>
              <w:rPr>
                <w:rFonts w:cs="Arial"/>
                <w:i w:val="0"/>
                <w:sz w:val="22"/>
                <w:szCs w:val="22"/>
              </w:rPr>
            </w:pPr>
            <w:r>
              <w:rPr>
                <w:rFonts w:cs="Arial"/>
                <w:i w:val="0"/>
                <w:sz w:val="22"/>
                <w:szCs w:val="22"/>
              </w:rPr>
              <w:t>Practice</w:t>
            </w:r>
            <w:r w:rsidRPr="00E40359">
              <w:rPr>
                <w:rFonts w:cs="Arial"/>
                <w:i w:val="0"/>
                <w:sz w:val="22"/>
                <w:szCs w:val="22"/>
              </w:rPr>
              <w:t xml:space="preserve"> as a Registered Nurse in accordance with relevant legislation, professional standards and evidence in all practice and accepts professional responsibility and accountability for all actions and decision making within scope of practice</w:t>
            </w:r>
          </w:p>
          <w:p w:rsidR="008863E4" w:rsidRPr="008863E4" w:rsidRDefault="008863E4" w:rsidP="008863E4">
            <w:pPr>
              <w:pStyle w:val="BodyText"/>
              <w:numPr>
                <w:ilvl w:val="0"/>
                <w:numId w:val="6"/>
              </w:numPr>
              <w:tabs>
                <w:tab w:val="left" w:pos="-1440"/>
                <w:tab w:val="left" w:pos="-720"/>
                <w:tab w:val="left" w:pos="0"/>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120"/>
              <w:ind w:left="317" w:hanging="284"/>
              <w:textAlignment w:val="auto"/>
              <w:rPr>
                <w:rFonts w:cs="Arial"/>
                <w:i w:val="0"/>
                <w:sz w:val="22"/>
                <w:szCs w:val="22"/>
              </w:rPr>
            </w:pPr>
            <w:r w:rsidRPr="008863E4">
              <w:rPr>
                <w:rFonts w:cs="Arial"/>
                <w:i w:val="0"/>
                <w:sz w:val="22"/>
                <w:szCs w:val="22"/>
              </w:rPr>
              <w:t xml:space="preserve">Maintain continuing professional development </w:t>
            </w:r>
          </w:p>
          <w:p w:rsidR="008863E4" w:rsidRPr="008863E4" w:rsidRDefault="008863E4" w:rsidP="008863E4">
            <w:pPr>
              <w:pStyle w:val="BodyText"/>
              <w:numPr>
                <w:ilvl w:val="0"/>
                <w:numId w:val="6"/>
              </w:numPr>
              <w:tabs>
                <w:tab w:val="left" w:pos="-1440"/>
                <w:tab w:val="left" w:pos="-720"/>
                <w:tab w:val="left" w:pos="0"/>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120"/>
              <w:ind w:left="317" w:hanging="284"/>
              <w:textAlignment w:val="auto"/>
              <w:rPr>
                <w:rFonts w:cs="Arial"/>
                <w:i w:val="0"/>
                <w:sz w:val="22"/>
                <w:szCs w:val="22"/>
              </w:rPr>
            </w:pPr>
            <w:r w:rsidRPr="008863E4">
              <w:rPr>
                <w:rFonts w:cs="Arial"/>
                <w:i w:val="0"/>
                <w:sz w:val="22"/>
                <w:szCs w:val="22"/>
              </w:rPr>
              <w:t>Proactively engage in workplace practice supervision and other team activities as required</w:t>
            </w:r>
          </w:p>
          <w:p w:rsidR="008863E4" w:rsidRPr="00E40359" w:rsidRDefault="008863E4" w:rsidP="008863E4">
            <w:pPr>
              <w:pStyle w:val="BodyText"/>
              <w:numPr>
                <w:ilvl w:val="0"/>
                <w:numId w:val="6"/>
              </w:numPr>
              <w:tabs>
                <w:tab w:val="left" w:pos="-1440"/>
                <w:tab w:val="left" w:pos="-720"/>
                <w:tab w:val="left" w:pos="0"/>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120"/>
              <w:ind w:left="317" w:hanging="284"/>
              <w:textAlignment w:val="auto"/>
              <w:rPr>
                <w:rFonts w:cs="Arial"/>
                <w:i w:val="0"/>
                <w:sz w:val="22"/>
                <w:szCs w:val="22"/>
              </w:rPr>
            </w:pPr>
            <w:r w:rsidRPr="008863E4">
              <w:rPr>
                <w:rFonts w:cs="Arial"/>
                <w:i w:val="0"/>
                <w:sz w:val="22"/>
                <w:szCs w:val="22"/>
              </w:rPr>
              <w:t>Proactively engage in regular performance development reviews</w:t>
            </w:r>
          </w:p>
        </w:tc>
      </w:tr>
      <w:tr w:rsidR="008863E4" w:rsidRPr="00116111" w:rsidTr="00892EEE">
        <w:trPr>
          <w:trHeight w:val="845"/>
        </w:trPr>
        <w:tc>
          <w:tcPr>
            <w:tcW w:w="2689" w:type="dxa"/>
          </w:tcPr>
          <w:p w:rsidR="008863E4" w:rsidRPr="00116111" w:rsidRDefault="008863E4" w:rsidP="008863E4">
            <w:pPr>
              <w:pStyle w:val="BodyText"/>
              <w:rPr>
                <w:rFonts w:cs="Arial"/>
                <w:b/>
                <w:i w:val="0"/>
                <w:sz w:val="22"/>
                <w:szCs w:val="22"/>
              </w:rPr>
            </w:pPr>
            <w:r w:rsidRPr="00116111">
              <w:rPr>
                <w:rFonts w:cs="Arial"/>
                <w:b/>
                <w:i w:val="0"/>
                <w:sz w:val="22"/>
                <w:szCs w:val="22"/>
              </w:rPr>
              <w:t>Administrative Activities</w:t>
            </w:r>
          </w:p>
          <w:p w:rsidR="008863E4" w:rsidRPr="00116111" w:rsidRDefault="008863E4" w:rsidP="008863E4">
            <w:pPr>
              <w:pStyle w:val="BodyText"/>
              <w:rPr>
                <w:rFonts w:cs="Arial"/>
                <w:i w:val="0"/>
                <w:sz w:val="22"/>
                <w:szCs w:val="22"/>
              </w:rPr>
            </w:pPr>
            <w:r w:rsidRPr="00116111">
              <w:rPr>
                <w:rFonts w:cs="Arial"/>
                <w:i w:val="0"/>
                <w:sz w:val="22"/>
                <w:szCs w:val="22"/>
              </w:rPr>
              <w:t xml:space="preserve">Compliance with a range of administrative and business practices </w:t>
            </w:r>
          </w:p>
          <w:p w:rsidR="008863E4" w:rsidRPr="00116111" w:rsidRDefault="008863E4" w:rsidP="008863E4">
            <w:pPr>
              <w:pStyle w:val="BodyText"/>
              <w:rPr>
                <w:rFonts w:cs="Arial"/>
                <w:i w:val="0"/>
                <w:sz w:val="22"/>
                <w:szCs w:val="22"/>
              </w:rPr>
            </w:pPr>
          </w:p>
        </w:tc>
        <w:tc>
          <w:tcPr>
            <w:tcW w:w="7508" w:type="dxa"/>
          </w:tcPr>
          <w:p w:rsidR="005B2B6B" w:rsidRPr="005B2B6B" w:rsidRDefault="005B2B6B" w:rsidP="005B2B6B">
            <w:pPr>
              <w:pStyle w:val="BodyText"/>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120"/>
              <w:ind w:left="317" w:hanging="317"/>
              <w:textAlignment w:val="auto"/>
              <w:rPr>
                <w:i w:val="0"/>
                <w:sz w:val="22"/>
                <w:szCs w:val="22"/>
              </w:rPr>
            </w:pPr>
            <w:r w:rsidRPr="005B2B6B">
              <w:rPr>
                <w:i w:val="0"/>
                <w:sz w:val="22"/>
                <w:szCs w:val="22"/>
              </w:rPr>
              <w:t>Ensure timely and accurate documentation of clinical notes, consistent with professional standards maintained and statistical and other reports provide as requested</w:t>
            </w:r>
          </w:p>
          <w:p w:rsidR="008863E4" w:rsidRPr="005B2B6B" w:rsidRDefault="005B2B6B" w:rsidP="005B2B6B">
            <w:pPr>
              <w:pStyle w:val="BodyText"/>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after="120"/>
              <w:ind w:left="317" w:hanging="317"/>
              <w:textAlignment w:val="auto"/>
              <w:rPr>
                <w:rFonts w:cs="Arial"/>
                <w:i w:val="0"/>
                <w:sz w:val="22"/>
                <w:szCs w:val="22"/>
              </w:rPr>
            </w:pPr>
            <w:r w:rsidRPr="005B2B6B">
              <w:rPr>
                <w:i w:val="0"/>
                <w:sz w:val="22"/>
                <w:szCs w:val="22"/>
              </w:rPr>
              <w:t>Manage client data and client files in compliance with privacy policies and legislation</w:t>
            </w:r>
          </w:p>
        </w:tc>
      </w:tr>
    </w:tbl>
    <w:p w:rsidR="00B276B1" w:rsidRDefault="00B276B1" w:rsidP="00891659">
      <w:pPr>
        <w:rPr>
          <w:rFonts w:cs="Arial"/>
          <w:b/>
          <w:bCs/>
          <w:sz w:val="22"/>
          <w:szCs w:val="22"/>
        </w:rPr>
      </w:pPr>
    </w:p>
    <w:p w:rsidR="000C2D6E" w:rsidRPr="00134286" w:rsidRDefault="000C2D6E" w:rsidP="00891659">
      <w:pPr>
        <w:rPr>
          <w:rFonts w:cs="Arial"/>
          <w:sz w:val="22"/>
          <w:szCs w:val="22"/>
        </w:rPr>
      </w:pPr>
      <w:r>
        <w:rPr>
          <w:rFonts w:cs="Arial"/>
          <w:b/>
          <w:bCs/>
          <w:sz w:val="22"/>
          <w:szCs w:val="22"/>
        </w:rPr>
        <w:t xml:space="preserve">3. </w:t>
      </w:r>
      <w:r w:rsidRPr="00134286">
        <w:rPr>
          <w:rFonts w:cs="Arial"/>
          <w:b/>
          <w:bCs/>
          <w:sz w:val="22"/>
          <w:szCs w:val="22"/>
        </w:rPr>
        <w:t>SELECTION CRITERIA</w:t>
      </w:r>
    </w:p>
    <w:p w:rsidR="000C2D6E" w:rsidRDefault="000C2D6E" w:rsidP="00891659">
      <w:pPr>
        <w:rPr>
          <w:rFonts w:cs="Arial"/>
          <w:sz w:val="22"/>
          <w:szCs w:val="22"/>
        </w:rPr>
      </w:pPr>
    </w:p>
    <w:p w:rsidR="000C2D6E" w:rsidRDefault="000C2D6E" w:rsidP="00891659">
      <w:pPr>
        <w:rPr>
          <w:rFonts w:cs="Arial"/>
          <w:sz w:val="22"/>
          <w:szCs w:val="22"/>
        </w:rPr>
      </w:pPr>
      <w:r w:rsidRPr="00E97CE4">
        <w:rPr>
          <w:rFonts w:cs="Arial"/>
          <w:b/>
          <w:sz w:val="22"/>
          <w:szCs w:val="22"/>
        </w:rPr>
        <w:t>ESSENTIAL – includes qualifications, skills, experience and knowledge.</w:t>
      </w:r>
    </w:p>
    <w:p w:rsidR="000C2D6E" w:rsidRDefault="000C2D6E" w:rsidP="00E67651">
      <w:pPr>
        <w:rPr>
          <w:rFonts w:cs="Arial"/>
          <w:sz w:val="22"/>
          <w:szCs w:val="22"/>
        </w:rPr>
      </w:pPr>
    </w:p>
    <w:p w:rsidR="005D10F4" w:rsidRPr="00F5261A" w:rsidRDefault="005D10F4" w:rsidP="00E67651">
      <w:pPr>
        <w:widowControl w:val="0"/>
        <w:numPr>
          <w:ilvl w:val="0"/>
          <w:numId w:val="7"/>
        </w:numPr>
        <w:tabs>
          <w:tab w:val="center" w:pos="5346"/>
        </w:tabs>
        <w:overflowPunct/>
        <w:autoSpaceDE/>
        <w:autoSpaceDN/>
        <w:adjustRightInd/>
        <w:spacing w:after="120"/>
        <w:textAlignment w:val="auto"/>
        <w:rPr>
          <w:rFonts w:cs="Arial"/>
          <w:sz w:val="22"/>
          <w:szCs w:val="22"/>
        </w:rPr>
      </w:pPr>
      <w:r w:rsidRPr="00F5261A">
        <w:rPr>
          <w:rFonts w:eastAsiaTheme="minorHAnsi" w:cs="Arial"/>
          <w:bCs/>
          <w:sz w:val="22"/>
          <w:szCs w:val="22"/>
        </w:rPr>
        <w:t xml:space="preserve">Registered with the Australian Health Practitioner Registration Authority (AHPRA) </w:t>
      </w:r>
      <w:r>
        <w:rPr>
          <w:rFonts w:eastAsiaTheme="minorHAnsi" w:cs="Arial"/>
          <w:bCs/>
          <w:sz w:val="22"/>
          <w:szCs w:val="22"/>
        </w:rPr>
        <w:t>Nursing and Midwifery</w:t>
      </w:r>
      <w:r w:rsidRPr="00F5261A">
        <w:rPr>
          <w:rFonts w:eastAsiaTheme="minorHAnsi" w:cs="Arial"/>
          <w:bCs/>
          <w:sz w:val="22"/>
          <w:szCs w:val="22"/>
        </w:rPr>
        <w:t xml:space="preserve"> Board of Australia </w:t>
      </w:r>
    </w:p>
    <w:p w:rsidR="005D10F4" w:rsidRPr="002B64FB" w:rsidRDefault="005D10F4" w:rsidP="00E67651">
      <w:pPr>
        <w:widowControl w:val="0"/>
        <w:numPr>
          <w:ilvl w:val="0"/>
          <w:numId w:val="7"/>
        </w:numPr>
        <w:tabs>
          <w:tab w:val="center" w:pos="5346"/>
        </w:tabs>
        <w:overflowPunct/>
        <w:autoSpaceDE/>
        <w:autoSpaceDN/>
        <w:adjustRightInd/>
        <w:spacing w:after="120"/>
        <w:textAlignment w:val="auto"/>
        <w:rPr>
          <w:rFonts w:cs="Arial"/>
          <w:sz w:val="22"/>
          <w:szCs w:val="22"/>
        </w:rPr>
      </w:pPr>
      <w:r w:rsidRPr="002B64FB">
        <w:rPr>
          <w:rFonts w:cs="Arial"/>
          <w:sz w:val="22"/>
          <w:szCs w:val="22"/>
        </w:rPr>
        <w:t>Minimum of three years of demonstrated vocational experience in a P</w:t>
      </w:r>
      <w:r>
        <w:rPr>
          <w:rFonts w:cs="Arial"/>
          <w:sz w:val="22"/>
          <w:szCs w:val="22"/>
        </w:rPr>
        <w:t xml:space="preserve">rimary </w:t>
      </w:r>
      <w:r w:rsidRPr="002B64FB">
        <w:rPr>
          <w:rFonts w:cs="Arial"/>
          <w:sz w:val="22"/>
          <w:szCs w:val="22"/>
        </w:rPr>
        <w:t>H</w:t>
      </w:r>
      <w:r>
        <w:rPr>
          <w:rFonts w:cs="Arial"/>
          <w:sz w:val="22"/>
          <w:szCs w:val="22"/>
        </w:rPr>
        <w:t xml:space="preserve">ealth </w:t>
      </w:r>
      <w:r w:rsidRPr="002B64FB">
        <w:rPr>
          <w:rFonts w:cs="Arial"/>
          <w:sz w:val="22"/>
          <w:szCs w:val="22"/>
        </w:rPr>
        <w:t>C</w:t>
      </w:r>
      <w:r>
        <w:rPr>
          <w:rFonts w:cs="Arial"/>
          <w:sz w:val="22"/>
          <w:szCs w:val="22"/>
        </w:rPr>
        <w:t>are</w:t>
      </w:r>
      <w:r w:rsidRPr="002B64FB">
        <w:rPr>
          <w:rFonts w:cs="Arial"/>
          <w:sz w:val="22"/>
          <w:szCs w:val="22"/>
        </w:rPr>
        <w:t xml:space="preserve"> setting consistent with the posit</w:t>
      </w:r>
      <w:r>
        <w:rPr>
          <w:rFonts w:cs="Arial"/>
          <w:sz w:val="22"/>
          <w:szCs w:val="22"/>
        </w:rPr>
        <w:t>ion’s role and responsibilities</w:t>
      </w:r>
    </w:p>
    <w:p w:rsidR="005D10F4" w:rsidRPr="002B64FB" w:rsidRDefault="005D10F4" w:rsidP="00E67651">
      <w:pPr>
        <w:numPr>
          <w:ilvl w:val="0"/>
          <w:numId w:val="7"/>
        </w:numPr>
        <w:overflowPunct/>
        <w:autoSpaceDE/>
        <w:autoSpaceDN/>
        <w:adjustRightInd/>
        <w:spacing w:after="120"/>
        <w:textAlignment w:val="auto"/>
        <w:rPr>
          <w:rFonts w:cs="Arial"/>
          <w:sz w:val="22"/>
          <w:szCs w:val="22"/>
        </w:rPr>
      </w:pPr>
      <w:r w:rsidRPr="002B64FB">
        <w:rPr>
          <w:rFonts w:cs="Arial"/>
          <w:sz w:val="22"/>
          <w:szCs w:val="22"/>
          <w:lang w:eastAsia="en-AU"/>
        </w:rPr>
        <w:t xml:space="preserve">Demonstrated understanding of the contemporary issues facing Aboriginal people and the impacts these issues have on Indigenous Australian societies and cultures; and </w:t>
      </w:r>
    </w:p>
    <w:p w:rsidR="005D10F4" w:rsidRPr="002B64FB" w:rsidRDefault="005D10F4" w:rsidP="00E67651">
      <w:pPr>
        <w:numPr>
          <w:ilvl w:val="0"/>
          <w:numId w:val="7"/>
        </w:numPr>
        <w:overflowPunct/>
        <w:autoSpaceDE/>
        <w:autoSpaceDN/>
        <w:adjustRightInd/>
        <w:spacing w:after="120"/>
        <w:textAlignment w:val="auto"/>
        <w:rPr>
          <w:rFonts w:cs="Arial"/>
          <w:sz w:val="22"/>
          <w:szCs w:val="22"/>
        </w:rPr>
      </w:pPr>
      <w:r w:rsidRPr="002B64FB">
        <w:rPr>
          <w:rFonts w:cs="Arial"/>
          <w:sz w:val="22"/>
          <w:szCs w:val="22"/>
          <w:lang w:eastAsia="en-AU"/>
        </w:rPr>
        <w:t>Demonstrated ability to communicate sensitively and eff</w:t>
      </w:r>
      <w:r>
        <w:rPr>
          <w:rFonts w:cs="Arial"/>
          <w:sz w:val="22"/>
          <w:szCs w:val="22"/>
          <w:lang w:eastAsia="en-AU"/>
        </w:rPr>
        <w:t>ectively with Aboriginal people</w:t>
      </w:r>
    </w:p>
    <w:p w:rsidR="00634A18" w:rsidRDefault="00634A18" w:rsidP="00E67651">
      <w:pPr>
        <w:widowControl w:val="0"/>
        <w:numPr>
          <w:ilvl w:val="0"/>
          <w:numId w:val="7"/>
        </w:numPr>
        <w:tabs>
          <w:tab w:val="center" w:pos="5346"/>
        </w:tabs>
        <w:overflowPunct/>
        <w:autoSpaceDE/>
        <w:autoSpaceDN/>
        <w:adjustRightInd/>
        <w:spacing w:after="120"/>
        <w:textAlignment w:val="auto"/>
        <w:rPr>
          <w:rFonts w:cs="Arial"/>
          <w:sz w:val="22"/>
          <w:szCs w:val="22"/>
        </w:rPr>
      </w:pPr>
      <w:r w:rsidRPr="00F20633">
        <w:rPr>
          <w:rFonts w:cs="Arial"/>
          <w:sz w:val="22"/>
          <w:szCs w:val="22"/>
        </w:rPr>
        <w:t>Demonstrated knowledge and understanding of</w:t>
      </w:r>
      <w:r>
        <w:rPr>
          <w:rFonts w:cs="Arial"/>
          <w:sz w:val="22"/>
          <w:szCs w:val="22"/>
        </w:rPr>
        <w:t xml:space="preserve"> issues which may impact on maternal child and family wellbeing</w:t>
      </w:r>
      <w:r w:rsidRPr="00F5261A">
        <w:rPr>
          <w:rFonts w:cs="Arial"/>
          <w:sz w:val="22"/>
          <w:szCs w:val="22"/>
        </w:rPr>
        <w:t xml:space="preserve"> </w:t>
      </w:r>
    </w:p>
    <w:p w:rsidR="005D10F4" w:rsidRPr="00F5261A" w:rsidRDefault="005D10F4" w:rsidP="00E67651">
      <w:pPr>
        <w:widowControl w:val="0"/>
        <w:numPr>
          <w:ilvl w:val="0"/>
          <w:numId w:val="7"/>
        </w:numPr>
        <w:tabs>
          <w:tab w:val="center" w:pos="5346"/>
        </w:tabs>
        <w:overflowPunct/>
        <w:autoSpaceDE/>
        <w:autoSpaceDN/>
        <w:adjustRightInd/>
        <w:spacing w:after="120"/>
        <w:textAlignment w:val="auto"/>
        <w:rPr>
          <w:rFonts w:cs="Arial"/>
          <w:sz w:val="22"/>
          <w:szCs w:val="22"/>
        </w:rPr>
      </w:pPr>
      <w:r w:rsidRPr="00F5261A">
        <w:rPr>
          <w:rFonts w:cs="Arial"/>
          <w:sz w:val="22"/>
          <w:szCs w:val="22"/>
        </w:rPr>
        <w:t xml:space="preserve">Sound knowledge of best practice guidelines and protocols </w:t>
      </w:r>
      <w:r>
        <w:rPr>
          <w:rFonts w:cs="Arial"/>
          <w:sz w:val="22"/>
          <w:szCs w:val="22"/>
        </w:rPr>
        <w:t xml:space="preserve">and </w:t>
      </w:r>
      <w:r w:rsidR="00EF6554">
        <w:rPr>
          <w:rFonts w:cs="Arial"/>
          <w:sz w:val="22"/>
          <w:szCs w:val="22"/>
        </w:rPr>
        <w:t>well</w:t>
      </w:r>
      <w:r w:rsidRPr="002B64FB">
        <w:rPr>
          <w:rFonts w:cs="Arial"/>
          <w:sz w:val="22"/>
          <w:szCs w:val="22"/>
        </w:rPr>
        <w:t xml:space="preserve"> developed clinical skills and specialist knowledge gained through experience, training or education</w:t>
      </w:r>
    </w:p>
    <w:p w:rsidR="005D10F4" w:rsidRDefault="005D10F4" w:rsidP="00E67651">
      <w:pPr>
        <w:numPr>
          <w:ilvl w:val="0"/>
          <w:numId w:val="7"/>
        </w:numPr>
        <w:overflowPunct/>
        <w:autoSpaceDE/>
        <w:autoSpaceDN/>
        <w:adjustRightInd/>
        <w:spacing w:after="120"/>
        <w:ind w:left="714" w:hanging="357"/>
        <w:textAlignment w:val="auto"/>
        <w:rPr>
          <w:rFonts w:cs="Arial"/>
          <w:sz w:val="22"/>
          <w:szCs w:val="22"/>
        </w:rPr>
      </w:pPr>
      <w:r>
        <w:rPr>
          <w:rFonts w:cs="Arial"/>
          <w:sz w:val="22"/>
          <w:szCs w:val="22"/>
        </w:rPr>
        <w:t>Significant e</w:t>
      </w:r>
      <w:r w:rsidRPr="0077146F">
        <w:rPr>
          <w:rFonts w:cs="Arial"/>
          <w:sz w:val="22"/>
          <w:szCs w:val="22"/>
        </w:rPr>
        <w:t xml:space="preserve">xperience in the use of </w:t>
      </w:r>
      <w:r w:rsidR="00634A18">
        <w:rPr>
          <w:rFonts w:cs="Arial"/>
          <w:sz w:val="22"/>
          <w:szCs w:val="22"/>
        </w:rPr>
        <w:t>electronic client health information management systems (e.g.</w:t>
      </w:r>
      <w:r w:rsidR="00634A18" w:rsidRPr="0077146F">
        <w:rPr>
          <w:rFonts w:cs="Arial"/>
          <w:sz w:val="22"/>
          <w:szCs w:val="22"/>
        </w:rPr>
        <w:t xml:space="preserve"> </w:t>
      </w:r>
      <w:r w:rsidRPr="0077146F">
        <w:rPr>
          <w:rFonts w:cs="Arial"/>
          <w:sz w:val="22"/>
          <w:szCs w:val="22"/>
        </w:rPr>
        <w:t>Communicare</w:t>
      </w:r>
      <w:r w:rsidR="00634A18">
        <w:rPr>
          <w:rFonts w:cs="Arial"/>
          <w:sz w:val="22"/>
          <w:szCs w:val="22"/>
        </w:rPr>
        <w:t>, Medical Director or other)</w:t>
      </w:r>
    </w:p>
    <w:p w:rsidR="005D10F4" w:rsidRDefault="005D10F4" w:rsidP="00E67651">
      <w:pPr>
        <w:widowControl w:val="0"/>
        <w:numPr>
          <w:ilvl w:val="0"/>
          <w:numId w:val="7"/>
        </w:numPr>
        <w:tabs>
          <w:tab w:val="center" w:pos="5346"/>
        </w:tabs>
        <w:overflowPunct/>
        <w:autoSpaceDE/>
        <w:autoSpaceDN/>
        <w:adjustRightInd/>
        <w:spacing w:after="120"/>
        <w:textAlignment w:val="auto"/>
        <w:rPr>
          <w:rFonts w:cs="Arial"/>
          <w:sz w:val="22"/>
          <w:szCs w:val="22"/>
        </w:rPr>
      </w:pPr>
      <w:r w:rsidRPr="00F5261A">
        <w:rPr>
          <w:rFonts w:cs="Arial"/>
          <w:sz w:val="22"/>
          <w:szCs w:val="22"/>
        </w:rPr>
        <w:t xml:space="preserve">Proven well-developed written and verbal communication skills and demonstrated ability to </w:t>
      </w:r>
      <w:r w:rsidR="00EF6554">
        <w:rPr>
          <w:rFonts w:cs="Arial"/>
          <w:sz w:val="22"/>
          <w:szCs w:val="22"/>
        </w:rPr>
        <w:t xml:space="preserve">liaise and network </w:t>
      </w:r>
      <w:r w:rsidRPr="00F5261A">
        <w:rPr>
          <w:rFonts w:cs="Arial"/>
          <w:sz w:val="22"/>
          <w:szCs w:val="22"/>
        </w:rPr>
        <w:t xml:space="preserve">effectively with </w:t>
      </w:r>
      <w:r>
        <w:rPr>
          <w:rFonts w:cs="Arial"/>
          <w:sz w:val="22"/>
          <w:szCs w:val="22"/>
        </w:rPr>
        <w:t xml:space="preserve">a range of health </w:t>
      </w:r>
      <w:r w:rsidRPr="00F5261A">
        <w:rPr>
          <w:rFonts w:cs="Arial"/>
          <w:sz w:val="22"/>
          <w:szCs w:val="22"/>
        </w:rPr>
        <w:t>professionals</w:t>
      </w:r>
      <w:r>
        <w:rPr>
          <w:rFonts w:cs="Arial"/>
          <w:sz w:val="22"/>
          <w:szCs w:val="22"/>
        </w:rPr>
        <w:t xml:space="preserve"> and administrative staff</w:t>
      </w:r>
    </w:p>
    <w:p w:rsidR="005D10F4" w:rsidRPr="002B64FB" w:rsidRDefault="00E67651" w:rsidP="00E67651">
      <w:pPr>
        <w:widowControl w:val="0"/>
        <w:numPr>
          <w:ilvl w:val="0"/>
          <w:numId w:val="7"/>
        </w:numPr>
        <w:tabs>
          <w:tab w:val="center" w:pos="5346"/>
        </w:tabs>
        <w:overflowPunct/>
        <w:autoSpaceDE/>
        <w:autoSpaceDN/>
        <w:adjustRightInd/>
        <w:spacing w:after="120"/>
        <w:textAlignment w:val="auto"/>
        <w:rPr>
          <w:rFonts w:cs="Arial"/>
          <w:sz w:val="22"/>
          <w:szCs w:val="22"/>
        </w:rPr>
      </w:pPr>
      <w:r w:rsidRPr="00F5261A">
        <w:rPr>
          <w:rFonts w:eastAsia="Calibri" w:cs="Arial"/>
          <w:sz w:val="22"/>
          <w:szCs w:val="22"/>
        </w:rPr>
        <w:t>Excellent organisational and time management skills</w:t>
      </w:r>
      <w:r>
        <w:rPr>
          <w:rFonts w:eastAsia="Calibri" w:cs="Arial"/>
          <w:sz w:val="22"/>
          <w:szCs w:val="22"/>
        </w:rPr>
        <w:t xml:space="preserve">, </w:t>
      </w:r>
      <w:r>
        <w:rPr>
          <w:rFonts w:cs="Arial"/>
          <w:sz w:val="22"/>
          <w:szCs w:val="22"/>
        </w:rPr>
        <w:t xml:space="preserve">and </w:t>
      </w:r>
      <w:r w:rsidR="005D10F4">
        <w:rPr>
          <w:rFonts w:cs="Arial"/>
          <w:sz w:val="22"/>
          <w:szCs w:val="22"/>
        </w:rPr>
        <w:t>a</w:t>
      </w:r>
      <w:r w:rsidR="005D10F4" w:rsidRPr="00F5261A">
        <w:rPr>
          <w:rFonts w:cs="Arial"/>
          <w:sz w:val="22"/>
          <w:szCs w:val="22"/>
        </w:rPr>
        <w:t>bility to work autonomously with minimal supervision</w:t>
      </w:r>
      <w:r w:rsidR="005D10F4" w:rsidRPr="002B64FB">
        <w:rPr>
          <w:rFonts w:cs="Arial"/>
          <w:sz w:val="22"/>
          <w:szCs w:val="22"/>
        </w:rPr>
        <w:t xml:space="preserve"> </w:t>
      </w:r>
      <w:r w:rsidR="005D10F4">
        <w:rPr>
          <w:rFonts w:cs="Arial"/>
          <w:sz w:val="22"/>
          <w:szCs w:val="22"/>
        </w:rPr>
        <w:t xml:space="preserve">and </w:t>
      </w:r>
      <w:r w:rsidR="005D10F4">
        <w:rPr>
          <w:rFonts w:cs="Arial"/>
          <w:sz w:val="22"/>
          <w:szCs w:val="22"/>
        </w:rPr>
        <w:lastRenderedPageBreak/>
        <w:t xml:space="preserve">show </w:t>
      </w:r>
      <w:r w:rsidR="005D10F4" w:rsidRPr="00F5261A">
        <w:rPr>
          <w:rFonts w:cs="Arial"/>
          <w:sz w:val="22"/>
          <w:szCs w:val="22"/>
        </w:rPr>
        <w:t>leadership</w:t>
      </w:r>
      <w:r w:rsidR="005D10F4" w:rsidRPr="002B64FB">
        <w:rPr>
          <w:rFonts w:cs="Arial"/>
          <w:sz w:val="22"/>
          <w:szCs w:val="22"/>
        </w:rPr>
        <w:t xml:space="preserve"> </w:t>
      </w:r>
      <w:r w:rsidR="005D10F4" w:rsidRPr="00F5261A">
        <w:rPr>
          <w:rFonts w:cs="Arial"/>
          <w:sz w:val="22"/>
          <w:szCs w:val="22"/>
        </w:rPr>
        <w:t xml:space="preserve">as a </w:t>
      </w:r>
      <w:r w:rsidR="005D10F4" w:rsidRPr="002B64FB">
        <w:rPr>
          <w:rFonts w:cs="Arial"/>
          <w:sz w:val="22"/>
          <w:szCs w:val="22"/>
        </w:rPr>
        <w:t>member of a multi-disciplinary team</w:t>
      </w:r>
    </w:p>
    <w:p w:rsidR="00E67651" w:rsidRPr="000C23DB" w:rsidRDefault="00E67651" w:rsidP="00E67651">
      <w:pPr>
        <w:pStyle w:val="ListParagraph"/>
        <w:numPr>
          <w:ilvl w:val="0"/>
          <w:numId w:val="7"/>
        </w:numPr>
        <w:autoSpaceDE w:val="0"/>
        <w:autoSpaceDN w:val="0"/>
        <w:adjustRightInd w:val="0"/>
        <w:spacing w:after="120"/>
        <w:contextualSpacing w:val="0"/>
        <w:rPr>
          <w:rFonts w:ascii="Arial" w:hAnsi="Arial" w:cs="Arial"/>
        </w:rPr>
      </w:pPr>
      <w:r w:rsidRPr="000C23DB">
        <w:rPr>
          <w:rFonts w:ascii="Arial" w:hAnsi="Arial" w:cs="Arial"/>
          <w:lang w:eastAsia="en-AU"/>
        </w:rPr>
        <w:t>Demonstrated ability to function within a complex busy workplace and respond to difficult and/or stressful situations in a calm, sensitive and professional manner</w:t>
      </w:r>
    </w:p>
    <w:p w:rsidR="005D10F4" w:rsidRPr="000C23DB" w:rsidRDefault="005D10F4" w:rsidP="00E67651">
      <w:pPr>
        <w:pStyle w:val="ListParagraph"/>
        <w:numPr>
          <w:ilvl w:val="0"/>
          <w:numId w:val="7"/>
        </w:numPr>
        <w:spacing w:after="120"/>
        <w:contextualSpacing w:val="0"/>
        <w:rPr>
          <w:rFonts w:ascii="Arial" w:hAnsi="Arial" w:cs="Arial"/>
          <w:lang w:eastAsia="en-AU"/>
        </w:rPr>
      </w:pPr>
      <w:r w:rsidRPr="00AC07C5">
        <w:rPr>
          <w:rFonts w:ascii="Arial" w:hAnsi="Arial" w:cs="Arial"/>
          <w:bCs/>
        </w:rPr>
        <w:t>Demonstrated knowledge</w:t>
      </w:r>
      <w:r w:rsidR="00A6701A">
        <w:rPr>
          <w:rFonts w:ascii="Arial" w:hAnsi="Arial" w:cs="Arial"/>
          <w:bCs/>
        </w:rPr>
        <w:t>, skill and experience</w:t>
      </w:r>
      <w:r w:rsidRPr="00AC07C5">
        <w:rPr>
          <w:rFonts w:ascii="Arial" w:hAnsi="Arial" w:cs="Arial"/>
          <w:bCs/>
        </w:rPr>
        <w:t xml:space="preserve"> in continuous quality improvement processes</w:t>
      </w:r>
    </w:p>
    <w:p w:rsidR="000C2D6E" w:rsidRDefault="000C2D6E" w:rsidP="00E67651">
      <w:pPr>
        <w:rPr>
          <w:rFonts w:cs="Arial"/>
          <w:b/>
          <w:sz w:val="22"/>
          <w:szCs w:val="22"/>
        </w:rPr>
      </w:pPr>
    </w:p>
    <w:p w:rsidR="000C2D6E" w:rsidRDefault="000C2D6E" w:rsidP="00E67651">
      <w:pPr>
        <w:rPr>
          <w:rFonts w:cs="Arial"/>
          <w:b/>
          <w:sz w:val="22"/>
          <w:szCs w:val="22"/>
        </w:rPr>
      </w:pPr>
      <w:r>
        <w:rPr>
          <w:rFonts w:cs="Arial"/>
          <w:b/>
          <w:sz w:val="22"/>
          <w:szCs w:val="22"/>
        </w:rPr>
        <w:t xml:space="preserve">DESIRABLE </w:t>
      </w:r>
    </w:p>
    <w:p w:rsidR="000C2D6E" w:rsidRDefault="000C2D6E" w:rsidP="00E67651">
      <w:pPr>
        <w:rPr>
          <w:rFonts w:cs="Arial"/>
          <w:b/>
          <w:sz w:val="22"/>
          <w:szCs w:val="22"/>
        </w:rPr>
      </w:pPr>
    </w:p>
    <w:p w:rsidR="00A20A0F" w:rsidRPr="00F20633" w:rsidRDefault="00634A18" w:rsidP="00A20A0F">
      <w:pPr>
        <w:numPr>
          <w:ilvl w:val="0"/>
          <w:numId w:val="9"/>
        </w:numPr>
        <w:tabs>
          <w:tab w:val="clear" w:pos="1494"/>
          <w:tab w:val="num" w:pos="851"/>
        </w:tabs>
        <w:overflowPunct/>
        <w:autoSpaceDE/>
        <w:autoSpaceDN/>
        <w:adjustRightInd/>
        <w:spacing w:after="120"/>
        <w:ind w:left="851" w:hanging="425"/>
        <w:textAlignment w:val="auto"/>
        <w:rPr>
          <w:rFonts w:cs="Arial"/>
          <w:sz w:val="22"/>
          <w:szCs w:val="22"/>
        </w:rPr>
      </w:pPr>
      <w:r>
        <w:rPr>
          <w:rFonts w:cs="Arial"/>
          <w:sz w:val="22"/>
          <w:szCs w:val="22"/>
        </w:rPr>
        <w:t>Post-graduate qualifications in child and family health</w:t>
      </w:r>
    </w:p>
    <w:p w:rsidR="000C2D6E" w:rsidRPr="001C7C23" w:rsidRDefault="000C2D6E" w:rsidP="00E67651">
      <w:pPr>
        <w:numPr>
          <w:ilvl w:val="0"/>
          <w:numId w:val="9"/>
        </w:numPr>
        <w:tabs>
          <w:tab w:val="clear" w:pos="1494"/>
          <w:tab w:val="left" w:pos="426"/>
          <w:tab w:val="num" w:pos="851"/>
        </w:tabs>
        <w:overflowPunct/>
        <w:autoSpaceDE/>
        <w:autoSpaceDN/>
        <w:adjustRightInd/>
        <w:spacing w:after="120"/>
        <w:ind w:left="850" w:right="119" w:hanging="425"/>
        <w:textAlignment w:val="auto"/>
        <w:rPr>
          <w:rFonts w:cs="Arial"/>
          <w:sz w:val="22"/>
        </w:rPr>
      </w:pPr>
      <w:r w:rsidRPr="001C7C23">
        <w:rPr>
          <w:rFonts w:cs="Arial"/>
          <w:sz w:val="22"/>
        </w:rPr>
        <w:t xml:space="preserve">Experience </w:t>
      </w:r>
      <w:r w:rsidR="00E67651">
        <w:rPr>
          <w:rFonts w:cs="Arial"/>
          <w:sz w:val="22"/>
        </w:rPr>
        <w:t>w</w:t>
      </w:r>
      <w:r w:rsidRPr="001C7C23">
        <w:rPr>
          <w:rFonts w:cs="Arial"/>
          <w:sz w:val="22"/>
        </w:rPr>
        <w:t xml:space="preserve">orking </w:t>
      </w:r>
      <w:r w:rsidR="00E67651">
        <w:rPr>
          <w:rFonts w:cs="Arial"/>
          <w:sz w:val="22"/>
        </w:rPr>
        <w:t>in an Aboriginal Community Controlled Health Service</w:t>
      </w:r>
    </w:p>
    <w:p w:rsidR="00634A18" w:rsidRDefault="000C2D6E" w:rsidP="00E67651">
      <w:pPr>
        <w:numPr>
          <w:ilvl w:val="0"/>
          <w:numId w:val="9"/>
        </w:numPr>
        <w:tabs>
          <w:tab w:val="clear" w:pos="1494"/>
          <w:tab w:val="left" w:pos="426"/>
          <w:tab w:val="num" w:pos="851"/>
        </w:tabs>
        <w:overflowPunct/>
        <w:autoSpaceDE/>
        <w:autoSpaceDN/>
        <w:adjustRightInd/>
        <w:spacing w:after="120"/>
        <w:ind w:left="850" w:right="119" w:hanging="425"/>
        <w:textAlignment w:val="auto"/>
        <w:rPr>
          <w:rFonts w:cs="Arial"/>
          <w:sz w:val="22"/>
        </w:rPr>
      </w:pPr>
      <w:r w:rsidRPr="001C7C23">
        <w:rPr>
          <w:rFonts w:cs="Arial"/>
          <w:sz w:val="22"/>
        </w:rPr>
        <w:t xml:space="preserve">Experience in </w:t>
      </w:r>
      <w:r w:rsidR="00E67651">
        <w:rPr>
          <w:rFonts w:cs="Arial"/>
          <w:sz w:val="22"/>
        </w:rPr>
        <w:t xml:space="preserve">a specialised </w:t>
      </w:r>
      <w:r w:rsidR="00737403">
        <w:rPr>
          <w:rFonts w:cs="Arial"/>
          <w:sz w:val="22"/>
        </w:rPr>
        <w:t xml:space="preserve">health </w:t>
      </w:r>
      <w:r w:rsidR="00E67651" w:rsidRPr="00634A18">
        <w:rPr>
          <w:rFonts w:cs="Arial"/>
          <w:sz w:val="22"/>
        </w:rPr>
        <w:t>area such as disability</w:t>
      </w:r>
      <w:r w:rsidR="00E67651">
        <w:rPr>
          <w:rFonts w:cs="Arial"/>
          <w:sz w:val="22"/>
        </w:rPr>
        <w:t xml:space="preserve"> care, </w:t>
      </w:r>
      <w:r w:rsidR="00737403">
        <w:rPr>
          <w:rFonts w:cs="Arial"/>
          <w:sz w:val="22"/>
        </w:rPr>
        <w:t>mental health</w:t>
      </w:r>
      <w:r w:rsidR="00E912C5">
        <w:rPr>
          <w:rFonts w:cs="Arial"/>
          <w:sz w:val="22"/>
        </w:rPr>
        <w:t>, maternity care</w:t>
      </w:r>
    </w:p>
    <w:p w:rsidR="000C2D6E" w:rsidRPr="001C7C23" w:rsidRDefault="00634A18" w:rsidP="00E67651">
      <w:pPr>
        <w:numPr>
          <w:ilvl w:val="0"/>
          <w:numId w:val="9"/>
        </w:numPr>
        <w:tabs>
          <w:tab w:val="clear" w:pos="1494"/>
          <w:tab w:val="left" w:pos="426"/>
          <w:tab w:val="num" w:pos="851"/>
        </w:tabs>
        <w:overflowPunct/>
        <w:autoSpaceDE/>
        <w:autoSpaceDN/>
        <w:adjustRightInd/>
        <w:spacing w:after="120"/>
        <w:ind w:left="850" w:right="119" w:hanging="425"/>
        <w:textAlignment w:val="auto"/>
        <w:rPr>
          <w:rFonts w:cs="Arial"/>
          <w:sz w:val="22"/>
        </w:rPr>
      </w:pPr>
      <w:r>
        <w:rPr>
          <w:rFonts w:cs="Arial"/>
          <w:sz w:val="22"/>
        </w:rPr>
        <w:t xml:space="preserve">Experience supporting families with complex needs </w:t>
      </w:r>
      <w:r w:rsidR="007115B3">
        <w:rPr>
          <w:rFonts w:cs="Arial"/>
          <w:sz w:val="22"/>
        </w:rPr>
        <w:t xml:space="preserve"> </w:t>
      </w:r>
    </w:p>
    <w:p w:rsidR="00E67651" w:rsidRDefault="00E67651" w:rsidP="00E67651">
      <w:pPr>
        <w:widowControl w:val="0"/>
        <w:numPr>
          <w:ilvl w:val="0"/>
          <w:numId w:val="9"/>
        </w:numPr>
        <w:tabs>
          <w:tab w:val="clear" w:pos="1494"/>
          <w:tab w:val="center" w:pos="5346"/>
        </w:tabs>
        <w:overflowPunct/>
        <w:autoSpaceDE/>
        <w:autoSpaceDN/>
        <w:adjustRightInd/>
        <w:spacing w:after="120"/>
        <w:ind w:left="851" w:hanging="425"/>
        <w:textAlignment w:val="auto"/>
        <w:rPr>
          <w:rFonts w:cs="Arial"/>
          <w:sz w:val="22"/>
          <w:szCs w:val="22"/>
        </w:rPr>
      </w:pPr>
      <w:r>
        <w:rPr>
          <w:rFonts w:cs="Arial"/>
          <w:sz w:val="22"/>
          <w:szCs w:val="22"/>
          <w:lang w:eastAsia="en-AU"/>
        </w:rPr>
        <w:t>Experience providing</w:t>
      </w:r>
      <w:r w:rsidRPr="000C23DB">
        <w:rPr>
          <w:rFonts w:cs="Arial"/>
          <w:sz w:val="22"/>
          <w:szCs w:val="22"/>
          <w:lang w:eastAsia="en-AU"/>
        </w:rPr>
        <w:t xml:space="preserve"> supervision</w:t>
      </w:r>
      <w:r>
        <w:rPr>
          <w:rFonts w:cs="Arial"/>
          <w:sz w:val="22"/>
          <w:szCs w:val="22"/>
          <w:lang w:eastAsia="en-AU"/>
        </w:rPr>
        <w:t>,</w:t>
      </w:r>
      <w:r w:rsidRPr="000C23DB">
        <w:rPr>
          <w:rFonts w:cs="Arial"/>
          <w:sz w:val="22"/>
          <w:szCs w:val="22"/>
          <w:lang w:eastAsia="en-AU"/>
        </w:rPr>
        <w:t xml:space="preserve"> training and support</w:t>
      </w:r>
      <w:r>
        <w:rPr>
          <w:rFonts w:cs="Arial"/>
          <w:sz w:val="22"/>
          <w:szCs w:val="22"/>
          <w:lang w:eastAsia="en-AU"/>
        </w:rPr>
        <w:t xml:space="preserve"> including for students on work placement</w:t>
      </w:r>
    </w:p>
    <w:p w:rsidR="000C2D6E" w:rsidRDefault="000C2D6E" w:rsidP="00E67651">
      <w:pPr>
        <w:rPr>
          <w:rFonts w:cs="Arial"/>
          <w:sz w:val="22"/>
          <w:szCs w:val="22"/>
        </w:rPr>
      </w:pPr>
    </w:p>
    <w:p w:rsidR="00B0184D" w:rsidRDefault="00B0184D" w:rsidP="00E67651">
      <w:pPr>
        <w:rPr>
          <w:rFonts w:cs="Arial"/>
          <w:sz w:val="22"/>
          <w:szCs w:val="22"/>
        </w:rPr>
      </w:pPr>
    </w:p>
    <w:p w:rsidR="00B0184D" w:rsidRDefault="00B0184D" w:rsidP="00E67651">
      <w:pPr>
        <w:rPr>
          <w:rFonts w:cs="Arial"/>
          <w:sz w:val="22"/>
          <w:szCs w:val="22"/>
        </w:rPr>
      </w:pPr>
    </w:p>
    <w:p w:rsidR="00FC780B" w:rsidRPr="00FC780B" w:rsidRDefault="00FC780B" w:rsidP="00E67651">
      <w:pPr>
        <w:tabs>
          <w:tab w:val="left" w:pos="360"/>
        </w:tabs>
        <w:rPr>
          <w:rFonts w:cs="Arial"/>
          <w:b/>
          <w:bCs/>
          <w:sz w:val="22"/>
          <w:szCs w:val="22"/>
        </w:rPr>
      </w:pPr>
      <w:r w:rsidRPr="00FC780B">
        <w:rPr>
          <w:rFonts w:cs="Arial"/>
          <w:b/>
          <w:bCs/>
          <w:sz w:val="22"/>
          <w:szCs w:val="22"/>
        </w:rPr>
        <w:t>4. APPOINTMENT CONDITIONS</w:t>
      </w:r>
    </w:p>
    <w:p w:rsidR="00FC780B" w:rsidRPr="00E67651" w:rsidRDefault="00FC780B" w:rsidP="00E67651">
      <w:pPr>
        <w:tabs>
          <w:tab w:val="left" w:pos="360"/>
        </w:tabs>
        <w:rPr>
          <w:rFonts w:cs="Arial"/>
          <w:bCs/>
          <w:sz w:val="22"/>
          <w:szCs w:val="22"/>
        </w:rPr>
      </w:pPr>
      <w:r w:rsidRPr="00E67651">
        <w:rPr>
          <w:rFonts w:cs="Arial"/>
          <w:bCs/>
          <w:sz w:val="22"/>
          <w:szCs w:val="22"/>
        </w:rPr>
        <w:t>Special Conditions and Status</w:t>
      </w:r>
    </w:p>
    <w:p w:rsidR="00FC780B" w:rsidRPr="00E67651" w:rsidRDefault="00FC780B" w:rsidP="00E67651">
      <w:pPr>
        <w:tabs>
          <w:tab w:val="left" w:pos="360"/>
        </w:tabs>
        <w:rPr>
          <w:rFonts w:cs="Arial"/>
          <w:bCs/>
          <w:sz w:val="22"/>
          <w:szCs w:val="22"/>
        </w:rPr>
      </w:pPr>
    </w:p>
    <w:p w:rsidR="007E2A18" w:rsidRPr="00877AC2" w:rsidRDefault="00B276B1" w:rsidP="007E2A18">
      <w:pPr>
        <w:numPr>
          <w:ilvl w:val="0"/>
          <w:numId w:val="1"/>
        </w:numPr>
        <w:tabs>
          <w:tab w:val="left" w:pos="5387"/>
        </w:tabs>
        <w:overflowPunct/>
        <w:autoSpaceDE/>
        <w:autoSpaceDN/>
        <w:adjustRightInd/>
        <w:textAlignment w:val="auto"/>
        <w:rPr>
          <w:rFonts w:cs="Arial"/>
          <w:sz w:val="22"/>
          <w:szCs w:val="22"/>
        </w:rPr>
      </w:pPr>
      <w:r>
        <w:rPr>
          <w:rFonts w:cs="Arial"/>
          <w:sz w:val="22"/>
          <w:szCs w:val="22"/>
        </w:rPr>
        <w:t>Part</w:t>
      </w:r>
      <w:r w:rsidR="00B61FDA">
        <w:rPr>
          <w:rFonts w:cs="Arial"/>
          <w:sz w:val="22"/>
          <w:szCs w:val="22"/>
        </w:rPr>
        <w:t xml:space="preserve"> Time </w:t>
      </w:r>
      <w:r>
        <w:rPr>
          <w:rFonts w:cs="Arial"/>
          <w:sz w:val="22"/>
          <w:szCs w:val="22"/>
        </w:rPr>
        <w:t>15.2</w:t>
      </w:r>
      <w:r w:rsidR="007E2A18" w:rsidRPr="00877AC2">
        <w:rPr>
          <w:rFonts w:cs="Arial"/>
          <w:sz w:val="22"/>
          <w:szCs w:val="22"/>
        </w:rPr>
        <w:t xml:space="preserve"> hours per week</w:t>
      </w:r>
      <w:r w:rsidR="007E2A18" w:rsidRPr="00877AC2">
        <w:rPr>
          <w:rFonts w:cs="Arial"/>
        </w:rPr>
        <w:t xml:space="preserve">. </w:t>
      </w:r>
    </w:p>
    <w:p w:rsidR="007E2A18" w:rsidRPr="00877AC2" w:rsidRDefault="007E2A18" w:rsidP="007E2A18">
      <w:pPr>
        <w:numPr>
          <w:ilvl w:val="0"/>
          <w:numId w:val="1"/>
        </w:numPr>
        <w:tabs>
          <w:tab w:val="left" w:pos="5387"/>
        </w:tabs>
        <w:overflowPunct/>
        <w:autoSpaceDE/>
        <w:autoSpaceDN/>
        <w:adjustRightInd/>
        <w:textAlignment w:val="auto"/>
        <w:rPr>
          <w:rFonts w:cs="Arial"/>
          <w:sz w:val="22"/>
          <w:szCs w:val="22"/>
        </w:rPr>
      </w:pPr>
      <w:r w:rsidRPr="00877AC2">
        <w:rPr>
          <w:rFonts w:cs="Arial"/>
          <w:sz w:val="22"/>
          <w:szCs w:val="22"/>
        </w:rPr>
        <w:t>The tenure in this position is subject to funding continuing.</w:t>
      </w:r>
    </w:p>
    <w:p w:rsidR="007E2A18" w:rsidRPr="00877AC2" w:rsidRDefault="007E2A18" w:rsidP="007E2A18">
      <w:pPr>
        <w:numPr>
          <w:ilvl w:val="0"/>
          <w:numId w:val="1"/>
        </w:numPr>
        <w:tabs>
          <w:tab w:val="left" w:pos="5387"/>
        </w:tabs>
        <w:overflowPunct/>
        <w:autoSpaceDE/>
        <w:autoSpaceDN/>
        <w:adjustRightInd/>
        <w:textAlignment w:val="auto"/>
        <w:rPr>
          <w:rFonts w:cs="Arial"/>
          <w:sz w:val="22"/>
          <w:szCs w:val="22"/>
        </w:rPr>
      </w:pPr>
      <w:r w:rsidRPr="00877AC2">
        <w:rPr>
          <w:rFonts w:cs="Arial"/>
          <w:sz w:val="22"/>
          <w:szCs w:val="22"/>
        </w:rPr>
        <w:t>Some out of hours work may be required.</w:t>
      </w:r>
    </w:p>
    <w:p w:rsidR="007E2A18" w:rsidRPr="00877AC2" w:rsidRDefault="007E2A18" w:rsidP="007E2A18">
      <w:pPr>
        <w:numPr>
          <w:ilvl w:val="0"/>
          <w:numId w:val="1"/>
        </w:numPr>
        <w:tabs>
          <w:tab w:val="left" w:pos="5387"/>
        </w:tabs>
        <w:overflowPunct/>
        <w:autoSpaceDE/>
        <w:autoSpaceDN/>
        <w:adjustRightInd/>
        <w:textAlignment w:val="auto"/>
        <w:rPr>
          <w:rFonts w:cs="Arial"/>
          <w:sz w:val="22"/>
          <w:szCs w:val="22"/>
        </w:rPr>
      </w:pPr>
      <w:r w:rsidRPr="00877AC2">
        <w:rPr>
          <w:rFonts w:cs="Arial"/>
          <w:sz w:val="22"/>
          <w:szCs w:val="22"/>
        </w:rPr>
        <w:t>Some intrastate travel may be required.</w:t>
      </w:r>
    </w:p>
    <w:p w:rsidR="007E2A18" w:rsidRPr="00877AC2" w:rsidRDefault="007E2A18" w:rsidP="007E2A18">
      <w:pPr>
        <w:numPr>
          <w:ilvl w:val="0"/>
          <w:numId w:val="1"/>
        </w:numPr>
        <w:tabs>
          <w:tab w:val="left" w:pos="5387"/>
        </w:tabs>
        <w:overflowPunct/>
        <w:autoSpaceDE/>
        <w:autoSpaceDN/>
        <w:adjustRightInd/>
        <w:textAlignment w:val="auto"/>
        <w:rPr>
          <w:rFonts w:cs="Arial"/>
          <w:sz w:val="22"/>
          <w:szCs w:val="22"/>
        </w:rPr>
      </w:pPr>
      <w:r w:rsidRPr="00877AC2">
        <w:rPr>
          <w:rFonts w:cs="Arial"/>
          <w:sz w:val="22"/>
          <w:szCs w:val="22"/>
        </w:rPr>
        <w:t>Appointment is subject to a satisfactory National Police Clearance Certificate.</w:t>
      </w:r>
    </w:p>
    <w:p w:rsidR="007E2A18" w:rsidRPr="00877AC2" w:rsidRDefault="007E2A18" w:rsidP="007E2A18">
      <w:pPr>
        <w:numPr>
          <w:ilvl w:val="0"/>
          <w:numId w:val="1"/>
        </w:numPr>
        <w:tabs>
          <w:tab w:val="left" w:pos="5387"/>
        </w:tabs>
        <w:overflowPunct/>
        <w:autoSpaceDE/>
        <w:autoSpaceDN/>
        <w:adjustRightInd/>
        <w:textAlignment w:val="auto"/>
        <w:rPr>
          <w:rFonts w:cs="Arial"/>
          <w:sz w:val="22"/>
          <w:szCs w:val="22"/>
        </w:rPr>
      </w:pPr>
      <w:r w:rsidRPr="00877AC2">
        <w:rPr>
          <w:rFonts w:cs="Arial"/>
          <w:sz w:val="22"/>
          <w:szCs w:val="22"/>
        </w:rPr>
        <w:t>Unless filled internally</w:t>
      </w:r>
      <w:r>
        <w:rPr>
          <w:rFonts w:cs="Arial"/>
          <w:sz w:val="22"/>
          <w:szCs w:val="22"/>
        </w:rPr>
        <w:t xml:space="preserve"> with prior completion of a probationary period</w:t>
      </w:r>
      <w:r w:rsidRPr="00877AC2">
        <w:rPr>
          <w:rFonts w:cs="Arial"/>
          <w:sz w:val="22"/>
          <w:szCs w:val="22"/>
        </w:rPr>
        <w:t>, subject to 6 months s</w:t>
      </w:r>
      <w:r>
        <w:rPr>
          <w:rFonts w:cs="Arial"/>
          <w:sz w:val="22"/>
          <w:szCs w:val="22"/>
        </w:rPr>
        <w:t>atisfactory probationary period</w:t>
      </w:r>
    </w:p>
    <w:p w:rsidR="007E2A18" w:rsidRPr="00877AC2" w:rsidRDefault="007E2A18" w:rsidP="007E2A18">
      <w:pPr>
        <w:numPr>
          <w:ilvl w:val="0"/>
          <w:numId w:val="1"/>
        </w:numPr>
        <w:tabs>
          <w:tab w:val="left" w:pos="5387"/>
        </w:tabs>
        <w:overflowPunct/>
        <w:autoSpaceDE/>
        <w:autoSpaceDN/>
        <w:adjustRightInd/>
        <w:textAlignment w:val="auto"/>
        <w:rPr>
          <w:rFonts w:cs="Arial"/>
          <w:sz w:val="22"/>
          <w:szCs w:val="22"/>
        </w:rPr>
      </w:pPr>
      <w:r w:rsidRPr="00877AC2">
        <w:rPr>
          <w:rFonts w:cs="Arial"/>
          <w:sz w:val="22"/>
          <w:szCs w:val="22"/>
        </w:rPr>
        <w:t>Salary Sacrifice, Superannuation Employer contribution.</w:t>
      </w:r>
    </w:p>
    <w:p w:rsidR="007E2A18" w:rsidRPr="00877AC2" w:rsidRDefault="007E2A18" w:rsidP="007E2A18">
      <w:pPr>
        <w:numPr>
          <w:ilvl w:val="0"/>
          <w:numId w:val="1"/>
        </w:numPr>
        <w:tabs>
          <w:tab w:val="left" w:pos="5387"/>
        </w:tabs>
        <w:overflowPunct/>
        <w:autoSpaceDE/>
        <w:autoSpaceDN/>
        <w:adjustRightInd/>
        <w:textAlignment w:val="auto"/>
        <w:rPr>
          <w:rFonts w:cs="Arial"/>
          <w:sz w:val="22"/>
          <w:szCs w:val="22"/>
        </w:rPr>
      </w:pPr>
      <w:r w:rsidRPr="00877AC2">
        <w:rPr>
          <w:rFonts w:cs="Arial"/>
          <w:sz w:val="22"/>
          <w:szCs w:val="22"/>
        </w:rPr>
        <w:t>Current SA Driver’s Licence and willing to drive in the course of work activities.</w:t>
      </w:r>
    </w:p>
    <w:p w:rsidR="007E2A18" w:rsidRPr="00877AC2" w:rsidRDefault="007E2A18" w:rsidP="007E2A18">
      <w:pPr>
        <w:numPr>
          <w:ilvl w:val="0"/>
          <w:numId w:val="1"/>
        </w:numPr>
        <w:tabs>
          <w:tab w:val="left" w:pos="5387"/>
        </w:tabs>
        <w:overflowPunct/>
        <w:autoSpaceDE/>
        <w:autoSpaceDN/>
        <w:adjustRightInd/>
        <w:textAlignment w:val="auto"/>
        <w:rPr>
          <w:rFonts w:cs="Arial"/>
          <w:sz w:val="22"/>
          <w:szCs w:val="22"/>
        </w:rPr>
      </w:pPr>
      <w:r w:rsidRPr="00877AC2">
        <w:rPr>
          <w:rFonts w:cs="Arial"/>
          <w:sz w:val="22"/>
          <w:szCs w:val="22"/>
        </w:rPr>
        <w:t xml:space="preserve">Conditions of employment are in accordance with Nunkuwarrin Yunti of South Australia’s Enterprise Agreement </w:t>
      </w:r>
    </w:p>
    <w:p w:rsidR="00FC780B" w:rsidRPr="00E67651" w:rsidRDefault="00FC780B" w:rsidP="00E67651">
      <w:pPr>
        <w:tabs>
          <w:tab w:val="left" w:pos="360"/>
        </w:tabs>
        <w:rPr>
          <w:rFonts w:cs="Arial"/>
          <w:bCs/>
          <w:sz w:val="22"/>
          <w:szCs w:val="22"/>
        </w:rPr>
      </w:pPr>
    </w:p>
    <w:p w:rsidR="00FC780B" w:rsidRPr="00E67651" w:rsidRDefault="00FC780B" w:rsidP="00E67651">
      <w:pPr>
        <w:tabs>
          <w:tab w:val="left" w:pos="360"/>
        </w:tabs>
        <w:rPr>
          <w:rFonts w:cs="Arial"/>
          <w:bCs/>
          <w:sz w:val="22"/>
          <w:szCs w:val="22"/>
        </w:rPr>
      </w:pPr>
    </w:p>
    <w:p w:rsidR="00FC780B" w:rsidRPr="00FC780B" w:rsidRDefault="00FC780B" w:rsidP="00E67651">
      <w:pPr>
        <w:tabs>
          <w:tab w:val="left" w:pos="360"/>
        </w:tabs>
        <w:rPr>
          <w:rFonts w:cs="Arial"/>
          <w:b/>
          <w:bCs/>
          <w:sz w:val="22"/>
          <w:szCs w:val="22"/>
        </w:rPr>
      </w:pPr>
      <w:r w:rsidRPr="00FC780B">
        <w:rPr>
          <w:rFonts w:cs="Arial"/>
          <w:b/>
          <w:bCs/>
          <w:sz w:val="22"/>
          <w:szCs w:val="22"/>
        </w:rPr>
        <w:t>5. PERFORMANCE/SKILL STANDARDS</w:t>
      </w:r>
    </w:p>
    <w:p w:rsidR="00FC780B" w:rsidRPr="00E67651" w:rsidRDefault="00FC780B" w:rsidP="00E67651">
      <w:pPr>
        <w:tabs>
          <w:tab w:val="left" w:pos="360"/>
        </w:tabs>
        <w:rPr>
          <w:rFonts w:cs="Arial"/>
          <w:bCs/>
          <w:sz w:val="22"/>
          <w:szCs w:val="22"/>
        </w:rPr>
      </w:pPr>
    </w:p>
    <w:p w:rsidR="00FC780B" w:rsidRPr="00E67651" w:rsidRDefault="00FC780B" w:rsidP="00E67651">
      <w:pPr>
        <w:tabs>
          <w:tab w:val="left" w:pos="360"/>
        </w:tabs>
        <w:rPr>
          <w:rFonts w:cs="Arial"/>
          <w:bCs/>
          <w:sz w:val="22"/>
          <w:szCs w:val="22"/>
        </w:rPr>
      </w:pPr>
      <w:r w:rsidRPr="00E67651">
        <w:rPr>
          <w:rFonts w:cs="Arial"/>
          <w:bCs/>
          <w:sz w:val="22"/>
          <w:szCs w:val="22"/>
        </w:rPr>
        <w:t>Performance will be measured and assessed against objectives set out during the performance agreement and in alignment with the job and person specifications for the role.</w:t>
      </w:r>
    </w:p>
    <w:p w:rsidR="00FC780B" w:rsidRPr="00E67651" w:rsidRDefault="00FC780B" w:rsidP="00E67651">
      <w:pPr>
        <w:tabs>
          <w:tab w:val="left" w:pos="360"/>
        </w:tabs>
        <w:rPr>
          <w:rFonts w:cs="Arial"/>
          <w:bCs/>
          <w:sz w:val="22"/>
          <w:szCs w:val="22"/>
        </w:rPr>
      </w:pPr>
    </w:p>
    <w:p w:rsidR="00FC780B" w:rsidRPr="00E67651" w:rsidRDefault="00FC780B" w:rsidP="00E67651">
      <w:pPr>
        <w:tabs>
          <w:tab w:val="left" w:pos="360"/>
        </w:tabs>
        <w:rPr>
          <w:rFonts w:cs="Arial"/>
          <w:bCs/>
          <w:sz w:val="22"/>
          <w:szCs w:val="22"/>
        </w:rPr>
      </w:pPr>
    </w:p>
    <w:p w:rsidR="00FC780B" w:rsidRPr="00FC780B" w:rsidRDefault="00FC780B" w:rsidP="00E67651">
      <w:pPr>
        <w:tabs>
          <w:tab w:val="left" w:pos="360"/>
        </w:tabs>
        <w:rPr>
          <w:rFonts w:cs="Arial"/>
          <w:b/>
          <w:bCs/>
          <w:sz w:val="22"/>
          <w:szCs w:val="22"/>
        </w:rPr>
      </w:pPr>
      <w:r w:rsidRPr="00FC780B">
        <w:rPr>
          <w:rFonts w:cs="Arial"/>
          <w:b/>
          <w:bCs/>
          <w:sz w:val="22"/>
          <w:szCs w:val="22"/>
        </w:rPr>
        <w:t>6. WORK HEALTH AND SAFETY</w:t>
      </w:r>
    </w:p>
    <w:p w:rsidR="00FC780B" w:rsidRPr="00E67651" w:rsidRDefault="00FC780B" w:rsidP="00E67651">
      <w:pPr>
        <w:tabs>
          <w:tab w:val="left" w:pos="360"/>
        </w:tabs>
        <w:rPr>
          <w:rFonts w:cs="Arial"/>
          <w:bCs/>
          <w:sz w:val="22"/>
          <w:szCs w:val="22"/>
        </w:rPr>
      </w:pPr>
    </w:p>
    <w:p w:rsidR="00FC780B" w:rsidRPr="00E67651" w:rsidRDefault="00FC780B" w:rsidP="00E67651">
      <w:pPr>
        <w:tabs>
          <w:tab w:val="left" w:pos="360"/>
        </w:tabs>
        <w:rPr>
          <w:rFonts w:cs="Arial"/>
          <w:bCs/>
          <w:sz w:val="22"/>
          <w:szCs w:val="22"/>
        </w:rPr>
      </w:pPr>
      <w:r w:rsidRPr="00E67651">
        <w:rPr>
          <w:rFonts w:cs="Arial"/>
          <w:bCs/>
          <w:sz w:val="22"/>
          <w:szCs w:val="22"/>
        </w:rPr>
        <w:lastRenderedPageBreak/>
        <w:t>Follow defined work health and safety legislation, and Nunkuwarrin Yunti’s policies and procedures related to the work being undertaken in order to ensure own safety and of others in the workplace.</w:t>
      </w:r>
    </w:p>
    <w:p w:rsidR="00FC780B" w:rsidRPr="00E67651" w:rsidRDefault="00FC780B" w:rsidP="00E67651">
      <w:pPr>
        <w:tabs>
          <w:tab w:val="left" w:pos="360"/>
        </w:tabs>
        <w:rPr>
          <w:rFonts w:cs="Arial"/>
          <w:bCs/>
          <w:sz w:val="22"/>
          <w:szCs w:val="22"/>
        </w:rPr>
      </w:pPr>
    </w:p>
    <w:p w:rsidR="00FC780B" w:rsidRPr="00E67651" w:rsidRDefault="00FC780B" w:rsidP="00E67651">
      <w:pPr>
        <w:tabs>
          <w:tab w:val="left" w:pos="360"/>
        </w:tabs>
        <w:rPr>
          <w:rFonts w:cs="Arial"/>
          <w:bCs/>
          <w:sz w:val="22"/>
          <w:szCs w:val="22"/>
        </w:rPr>
      </w:pPr>
      <w:r w:rsidRPr="00E67651">
        <w:rPr>
          <w:rFonts w:cs="Arial"/>
          <w:bCs/>
          <w:sz w:val="22"/>
          <w:szCs w:val="22"/>
        </w:rPr>
        <w:t>Take such action as is within your competence and responsibility to report or make recommendations to a higher level representative as you deem necessary, to avoid, eliminate or minimise hazards of which you are aware in regard to working conditions or practices.</w:t>
      </w:r>
    </w:p>
    <w:p w:rsidR="00FC780B" w:rsidRPr="00E67651" w:rsidRDefault="00FC780B" w:rsidP="00E67651">
      <w:pPr>
        <w:tabs>
          <w:tab w:val="left" w:pos="360"/>
        </w:tabs>
        <w:rPr>
          <w:rFonts w:cs="Arial"/>
          <w:bCs/>
          <w:sz w:val="22"/>
          <w:szCs w:val="22"/>
        </w:rPr>
      </w:pPr>
    </w:p>
    <w:p w:rsidR="00FC780B" w:rsidRPr="00E67651" w:rsidRDefault="00FC780B" w:rsidP="00E67651">
      <w:pPr>
        <w:tabs>
          <w:tab w:val="left" w:pos="360"/>
        </w:tabs>
        <w:rPr>
          <w:rFonts w:cs="Arial"/>
          <w:bCs/>
          <w:sz w:val="22"/>
          <w:szCs w:val="22"/>
        </w:rPr>
      </w:pPr>
      <w:r w:rsidRPr="00E67651">
        <w:rPr>
          <w:rFonts w:cs="Arial"/>
          <w:bCs/>
          <w:sz w:val="22"/>
          <w:szCs w:val="22"/>
        </w:rPr>
        <w:t>Keep work areas in a safe condition and report any near accident, accident or injury, which arises in the course of your work.</w:t>
      </w:r>
    </w:p>
    <w:p w:rsidR="00FC780B" w:rsidRPr="00E67651" w:rsidRDefault="00FC780B" w:rsidP="00E67651">
      <w:pPr>
        <w:tabs>
          <w:tab w:val="left" w:pos="360"/>
        </w:tabs>
        <w:rPr>
          <w:rFonts w:cs="Arial"/>
          <w:bCs/>
          <w:sz w:val="22"/>
          <w:szCs w:val="22"/>
        </w:rPr>
      </w:pPr>
    </w:p>
    <w:p w:rsidR="00FC780B" w:rsidRDefault="00FC780B" w:rsidP="00E67651">
      <w:pPr>
        <w:tabs>
          <w:tab w:val="left" w:pos="360"/>
        </w:tabs>
        <w:rPr>
          <w:rFonts w:cs="Arial"/>
          <w:bCs/>
          <w:sz w:val="22"/>
          <w:szCs w:val="22"/>
        </w:rPr>
      </w:pPr>
    </w:p>
    <w:p w:rsidR="00B0184D" w:rsidRDefault="00B0184D" w:rsidP="00E67651">
      <w:pPr>
        <w:tabs>
          <w:tab w:val="left" w:pos="360"/>
        </w:tabs>
        <w:rPr>
          <w:rFonts w:cs="Arial"/>
          <w:bCs/>
          <w:sz w:val="22"/>
          <w:szCs w:val="22"/>
        </w:rPr>
      </w:pPr>
    </w:p>
    <w:p w:rsidR="00B0184D" w:rsidRDefault="00B0184D" w:rsidP="00E67651">
      <w:pPr>
        <w:tabs>
          <w:tab w:val="left" w:pos="360"/>
        </w:tabs>
        <w:rPr>
          <w:rFonts w:cs="Arial"/>
          <w:bCs/>
          <w:sz w:val="22"/>
          <w:szCs w:val="22"/>
        </w:rPr>
      </w:pPr>
    </w:p>
    <w:p w:rsidR="00B0184D" w:rsidRPr="00E67651" w:rsidRDefault="00B0184D" w:rsidP="00E67651">
      <w:pPr>
        <w:tabs>
          <w:tab w:val="left" w:pos="360"/>
        </w:tabs>
        <w:rPr>
          <w:rFonts w:cs="Arial"/>
          <w:bCs/>
          <w:sz w:val="22"/>
          <w:szCs w:val="22"/>
        </w:rPr>
      </w:pPr>
      <w:bookmarkStart w:id="0" w:name="_GoBack"/>
      <w:bookmarkEnd w:id="0"/>
    </w:p>
    <w:p w:rsidR="00FC780B" w:rsidRPr="00FC780B" w:rsidRDefault="00FC780B" w:rsidP="00E67651">
      <w:pPr>
        <w:tabs>
          <w:tab w:val="left" w:pos="360"/>
        </w:tabs>
        <w:rPr>
          <w:rFonts w:cs="Arial"/>
          <w:b/>
          <w:bCs/>
          <w:sz w:val="22"/>
          <w:szCs w:val="22"/>
        </w:rPr>
      </w:pPr>
      <w:r w:rsidRPr="00FC780B">
        <w:rPr>
          <w:rFonts w:cs="Arial"/>
          <w:b/>
          <w:bCs/>
          <w:sz w:val="22"/>
          <w:szCs w:val="22"/>
        </w:rPr>
        <w:t xml:space="preserve">7. RESPONSIBILITY STATEMENT </w:t>
      </w:r>
    </w:p>
    <w:p w:rsidR="00FC780B" w:rsidRPr="00FC780B" w:rsidRDefault="00FC780B" w:rsidP="00E67651">
      <w:pPr>
        <w:tabs>
          <w:tab w:val="left" w:pos="360"/>
        </w:tabs>
        <w:rPr>
          <w:rFonts w:cs="Arial"/>
          <w:b/>
          <w:bCs/>
          <w:sz w:val="22"/>
          <w:szCs w:val="22"/>
        </w:rPr>
      </w:pPr>
    </w:p>
    <w:p w:rsidR="00FC780B" w:rsidRPr="00E67651" w:rsidRDefault="00FC780B" w:rsidP="00E67651">
      <w:pPr>
        <w:tabs>
          <w:tab w:val="left" w:pos="360"/>
        </w:tabs>
        <w:rPr>
          <w:rFonts w:cs="Arial"/>
          <w:bCs/>
          <w:sz w:val="22"/>
          <w:szCs w:val="22"/>
        </w:rPr>
      </w:pPr>
      <w:r w:rsidRPr="00E67651">
        <w:rPr>
          <w:rFonts w:cs="Arial"/>
          <w:bCs/>
          <w:sz w:val="22"/>
          <w:szCs w:val="22"/>
        </w:rPr>
        <w:t xml:space="preserve">Contribute to the maintenance of a healthy, safe and equitable working environment by maintaining knowledge of and adhering to the principles and standards of Equal Employment Opportunity legislation that ensures all employees in the workplace are treated in a fair and equitable manner, free from discrimination, bullying and harassment.  </w:t>
      </w:r>
    </w:p>
    <w:p w:rsidR="00FC780B" w:rsidRPr="00E67651" w:rsidRDefault="00FC780B" w:rsidP="00E67651">
      <w:pPr>
        <w:tabs>
          <w:tab w:val="left" w:pos="360"/>
        </w:tabs>
        <w:rPr>
          <w:rFonts w:cs="Arial"/>
          <w:bCs/>
          <w:sz w:val="22"/>
          <w:szCs w:val="22"/>
        </w:rPr>
      </w:pPr>
    </w:p>
    <w:p w:rsidR="00FC780B" w:rsidRPr="00E67651" w:rsidRDefault="00FC780B" w:rsidP="00E67651">
      <w:pPr>
        <w:tabs>
          <w:tab w:val="left" w:pos="360"/>
        </w:tabs>
        <w:rPr>
          <w:rFonts w:cs="Arial"/>
          <w:bCs/>
          <w:sz w:val="22"/>
          <w:szCs w:val="22"/>
        </w:rPr>
      </w:pPr>
      <w:r w:rsidRPr="00E67651">
        <w:rPr>
          <w:rFonts w:cs="Arial"/>
          <w:bCs/>
          <w:sz w:val="22"/>
          <w:szCs w:val="22"/>
        </w:rPr>
        <w:t>Recognise that confidentiality will be abided by at all times in line with Organisational policy and respect the cultural sensitivity of all clients/customers of Nunkuwarrin Yunti of South Australia Inc.</w:t>
      </w:r>
    </w:p>
    <w:p w:rsidR="00FC780B" w:rsidRPr="00E67651" w:rsidRDefault="00FC780B" w:rsidP="00E67651">
      <w:pPr>
        <w:tabs>
          <w:tab w:val="left" w:pos="360"/>
        </w:tabs>
        <w:rPr>
          <w:rFonts w:cs="Arial"/>
          <w:bCs/>
          <w:sz w:val="22"/>
          <w:szCs w:val="22"/>
        </w:rPr>
      </w:pPr>
    </w:p>
    <w:p w:rsidR="00FC780B" w:rsidRPr="00E67651" w:rsidRDefault="00FC780B" w:rsidP="00E67651">
      <w:pPr>
        <w:tabs>
          <w:tab w:val="left" w:pos="360"/>
        </w:tabs>
        <w:rPr>
          <w:rFonts w:cs="Arial"/>
          <w:bCs/>
          <w:sz w:val="22"/>
          <w:szCs w:val="22"/>
        </w:rPr>
      </w:pPr>
      <w:r w:rsidRPr="00E67651">
        <w:rPr>
          <w:rFonts w:cs="Arial"/>
          <w:bCs/>
          <w:sz w:val="22"/>
          <w:szCs w:val="22"/>
        </w:rPr>
        <w:t>Abide by the policies and procedures of Nunkuwarrin Yunti of South Australia Inc.</w:t>
      </w:r>
    </w:p>
    <w:p w:rsidR="00FC780B" w:rsidRPr="00E67651" w:rsidRDefault="00FC780B" w:rsidP="00E67651">
      <w:pPr>
        <w:tabs>
          <w:tab w:val="left" w:pos="360"/>
        </w:tabs>
        <w:rPr>
          <w:rFonts w:cs="Arial"/>
          <w:bCs/>
          <w:sz w:val="22"/>
          <w:szCs w:val="22"/>
        </w:rPr>
      </w:pPr>
    </w:p>
    <w:p w:rsidR="00FC780B" w:rsidRPr="00E67651" w:rsidRDefault="00FC780B" w:rsidP="00E67651">
      <w:pPr>
        <w:tabs>
          <w:tab w:val="left" w:pos="360"/>
        </w:tabs>
        <w:rPr>
          <w:rFonts w:cs="Arial"/>
          <w:bCs/>
          <w:sz w:val="22"/>
          <w:szCs w:val="22"/>
        </w:rPr>
      </w:pPr>
    </w:p>
    <w:p w:rsidR="00FC780B" w:rsidRPr="00FC780B" w:rsidRDefault="00FC780B" w:rsidP="00E67651">
      <w:pPr>
        <w:tabs>
          <w:tab w:val="left" w:pos="360"/>
        </w:tabs>
        <w:rPr>
          <w:rFonts w:cs="Arial"/>
          <w:b/>
          <w:bCs/>
          <w:sz w:val="22"/>
          <w:szCs w:val="22"/>
        </w:rPr>
      </w:pPr>
      <w:r w:rsidRPr="00FC780B">
        <w:rPr>
          <w:rFonts w:cs="Arial"/>
          <w:b/>
          <w:bCs/>
          <w:sz w:val="22"/>
          <w:szCs w:val="22"/>
        </w:rPr>
        <w:t>8. CERTIFICATION</w:t>
      </w:r>
    </w:p>
    <w:p w:rsidR="00FC780B" w:rsidRPr="00E67651" w:rsidRDefault="00FC780B" w:rsidP="00E67651">
      <w:pPr>
        <w:tabs>
          <w:tab w:val="left" w:pos="360"/>
        </w:tabs>
        <w:rPr>
          <w:rFonts w:cs="Arial"/>
          <w:bCs/>
          <w:sz w:val="22"/>
          <w:szCs w:val="22"/>
        </w:rPr>
      </w:pPr>
    </w:p>
    <w:p w:rsidR="00FC780B" w:rsidRPr="00E67651" w:rsidRDefault="00FC780B" w:rsidP="00E67651">
      <w:pPr>
        <w:tabs>
          <w:tab w:val="left" w:pos="360"/>
        </w:tabs>
        <w:rPr>
          <w:rFonts w:cs="Arial"/>
          <w:bCs/>
          <w:sz w:val="22"/>
          <w:szCs w:val="22"/>
        </w:rPr>
      </w:pPr>
      <w:r w:rsidRPr="00E67651">
        <w:rPr>
          <w:rFonts w:cs="Arial"/>
          <w:bCs/>
          <w:sz w:val="22"/>
          <w:szCs w:val="22"/>
        </w:rPr>
        <w:t>The details contained in this document are an accurate statement of the duties, responsibilities and other requirements for the job.</w:t>
      </w:r>
    </w:p>
    <w:p w:rsidR="00FC780B" w:rsidRPr="00E67651" w:rsidRDefault="00FC780B" w:rsidP="00E67651">
      <w:pPr>
        <w:tabs>
          <w:tab w:val="left" w:pos="360"/>
        </w:tabs>
        <w:rPr>
          <w:rFonts w:cs="Arial"/>
          <w:bCs/>
          <w:sz w:val="22"/>
          <w:szCs w:val="22"/>
        </w:rPr>
      </w:pPr>
    </w:p>
    <w:p w:rsidR="00FC780B" w:rsidRPr="00E67651" w:rsidRDefault="00FC780B" w:rsidP="00E67651">
      <w:pPr>
        <w:tabs>
          <w:tab w:val="left" w:pos="360"/>
        </w:tabs>
        <w:rPr>
          <w:rFonts w:cs="Arial"/>
          <w:bCs/>
          <w:sz w:val="22"/>
          <w:szCs w:val="22"/>
        </w:rPr>
      </w:pPr>
      <w:r w:rsidRPr="00E67651">
        <w:rPr>
          <w:rFonts w:cs="Arial"/>
          <w:bCs/>
          <w:sz w:val="22"/>
          <w:szCs w:val="22"/>
        </w:rPr>
        <w:t>Duties and responsibilities for this position should not be considered definitive. Duties may be added, deleted or modified, in consultation with staff, as necessary.</w:t>
      </w:r>
    </w:p>
    <w:p w:rsidR="00FC780B" w:rsidRPr="00E67651" w:rsidRDefault="00FC780B" w:rsidP="00E67651">
      <w:pPr>
        <w:tabs>
          <w:tab w:val="left" w:pos="360"/>
        </w:tabs>
        <w:rPr>
          <w:rFonts w:cs="Arial"/>
          <w:bCs/>
          <w:sz w:val="22"/>
          <w:szCs w:val="22"/>
        </w:rPr>
      </w:pPr>
    </w:p>
    <w:p w:rsidR="00FC780B" w:rsidRPr="00E67651" w:rsidRDefault="00FC780B" w:rsidP="00E67651">
      <w:pPr>
        <w:tabs>
          <w:tab w:val="left" w:pos="360"/>
        </w:tabs>
        <w:rPr>
          <w:rFonts w:cs="Arial"/>
          <w:bCs/>
          <w:sz w:val="22"/>
          <w:szCs w:val="22"/>
        </w:rPr>
      </w:pPr>
      <w:r w:rsidRPr="00E67651">
        <w:rPr>
          <w:rFonts w:cs="Arial"/>
          <w:bCs/>
          <w:sz w:val="22"/>
          <w:szCs w:val="22"/>
        </w:rPr>
        <w:t>Employee Statement:</w:t>
      </w:r>
    </w:p>
    <w:p w:rsidR="00FC780B" w:rsidRPr="00E67651" w:rsidRDefault="00FC780B" w:rsidP="00E67651">
      <w:pPr>
        <w:tabs>
          <w:tab w:val="left" w:pos="360"/>
        </w:tabs>
        <w:rPr>
          <w:rFonts w:cs="Arial"/>
          <w:bCs/>
          <w:sz w:val="22"/>
          <w:szCs w:val="22"/>
        </w:rPr>
      </w:pPr>
    </w:p>
    <w:p w:rsidR="00FC780B" w:rsidRPr="00E67651" w:rsidRDefault="00FC780B" w:rsidP="00E67651">
      <w:pPr>
        <w:tabs>
          <w:tab w:val="left" w:pos="360"/>
        </w:tabs>
        <w:rPr>
          <w:rFonts w:cs="Arial"/>
          <w:bCs/>
          <w:sz w:val="22"/>
          <w:szCs w:val="22"/>
        </w:rPr>
      </w:pPr>
      <w:r w:rsidRPr="00E67651">
        <w:rPr>
          <w:rFonts w:cs="Arial"/>
          <w:bCs/>
          <w:sz w:val="22"/>
          <w:szCs w:val="22"/>
        </w:rPr>
        <w:t>As occupant of this position I have noted the statement of duties, responsibilities and other requirements as detailed in this document.</w:t>
      </w:r>
    </w:p>
    <w:p w:rsidR="00FC780B" w:rsidRPr="00E67651" w:rsidRDefault="00FC780B" w:rsidP="00E67651">
      <w:pPr>
        <w:tabs>
          <w:tab w:val="left" w:pos="360"/>
        </w:tabs>
        <w:rPr>
          <w:rFonts w:cs="Arial"/>
          <w:bCs/>
          <w:sz w:val="22"/>
          <w:szCs w:val="22"/>
        </w:rPr>
      </w:pPr>
    </w:p>
    <w:p w:rsidR="00FC780B" w:rsidRPr="00E67651" w:rsidRDefault="00FC780B" w:rsidP="00E67651">
      <w:pPr>
        <w:widowControl w:val="0"/>
        <w:tabs>
          <w:tab w:val="left" w:pos="-720"/>
        </w:tabs>
        <w:rPr>
          <w:rFonts w:cs="Arial"/>
          <w:sz w:val="22"/>
          <w:szCs w:val="22"/>
        </w:rPr>
      </w:pPr>
    </w:p>
    <w:p w:rsidR="00FC780B" w:rsidRPr="00D046BA" w:rsidRDefault="00FC780B" w:rsidP="00E67651">
      <w:pPr>
        <w:rPr>
          <w:rFonts w:cs="Arial"/>
          <w:sz w:val="22"/>
          <w:szCs w:val="22"/>
        </w:rPr>
      </w:pPr>
      <w:r w:rsidRPr="00D046BA">
        <w:rPr>
          <w:rFonts w:cs="Arial"/>
          <w:sz w:val="22"/>
          <w:szCs w:val="22"/>
        </w:rPr>
        <w:t>________________________</w:t>
      </w:r>
      <w:r w:rsidRPr="00D046BA">
        <w:rPr>
          <w:rFonts w:cs="Arial"/>
          <w:sz w:val="22"/>
          <w:szCs w:val="22"/>
        </w:rPr>
        <w:tab/>
      </w:r>
      <w:r>
        <w:rPr>
          <w:rFonts w:cs="Arial"/>
          <w:sz w:val="22"/>
          <w:szCs w:val="22"/>
        </w:rPr>
        <w:t>________________</w:t>
      </w:r>
      <w:r w:rsidRPr="00D046BA">
        <w:rPr>
          <w:rFonts w:cs="Arial"/>
          <w:sz w:val="22"/>
          <w:szCs w:val="22"/>
        </w:rPr>
        <w:t>_</w:t>
      </w:r>
      <w:r>
        <w:rPr>
          <w:rFonts w:cs="Arial"/>
          <w:sz w:val="22"/>
          <w:szCs w:val="22"/>
        </w:rPr>
        <w:t>____</w:t>
      </w:r>
      <w:r w:rsidRPr="00D046BA">
        <w:rPr>
          <w:rFonts w:cs="Arial"/>
          <w:sz w:val="22"/>
          <w:szCs w:val="22"/>
        </w:rPr>
        <w:t>_</w:t>
      </w:r>
      <w:r w:rsidRPr="00D046BA">
        <w:rPr>
          <w:rFonts w:cs="Arial"/>
          <w:sz w:val="22"/>
          <w:szCs w:val="22"/>
        </w:rPr>
        <w:tab/>
      </w:r>
      <w:r>
        <w:rPr>
          <w:rFonts w:cs="Arial"/>
          <w:sz w:val="22"/>
          <w:szCs w:val="22"/>
        </w:rPr>
        <w:tab/>
      </w:r>
      <w:r w:rsidRPr="00D046BA">
        <w:rPr>
          <w:rFonts w:cs="Arial"/>
          <w:sz w:val="22"/>
          <w:szCs w:val="22"/>
        </w:rPr>
        <w:t>______</w:t>
      </w:r>
      <w:r>
        <w:rPr>
          <w:rFonts w:cs="Arial"/>
          <w:sz w:val="22"/>
          <w:szCs w:val="22"/>
        </w:rPr>
        <w:t>________</w:t>
      </w:r>
      <w:r w:rsidRPr="00D046BA">
        <w:rPr>
          <w:rFonts w:cs="Arial"/>
          <w:sz w:val="22"/>
          <w:szCs w:val="22"/>
        </w:rPr>
        <w:t>_____</w:t>
      </w:r>
    </w:p>
    <w:p w:rsidR="00FC780B" w:rsidRPr="00D046BA" w:rsidRDefault="00FC780B" w:rsidP="00E67651">
      <w:pPr>
        <w:rPr>
          <w:rFonts w:cs="Arial"/>
          <w:sz w:val="22"/>
          <w:szCs w:val="22"/>
        </w:rPr>
      </w:pPr>
      <w:r w:rsidRPr="00D046BA">
        <w:rPr>
          <w:rFonts w:cs="Arial"/>
          <w:sz w:val="22"/>
          <w:szCs w:val="22"/>
        </w:rPr>
        <w:t>Name</w:t>
      </w:r>
      <w:r w:rsidRPr="00D046BA">
        <w:rPr>
          <w:rFonts w:cs="Arial"/>
          <w:sz w:val="22"/>
          <w:szCs w:val="22"/>
        </w:rPr>
        <w:tab/>
      </w:r>
      <w:r w:rsidRPr="00D046BA">
        <w:rPr>
          <w:rFonts w:cs="Arial"/>
          <w:sz w:val="22"/>
          <w:szCs w:val="22"/>
        </w:rPr>
        <w:tab/>
      </w:r>
      <w:r w:rsidRPr="00D046BA">
        <w:rPr>
          <w:rFonts w:cs="Arial"/>
          <w:sz w:val="22"/>
          <w:szCs w:val="22"/>
        </w:rPr>
        <w:tab/>
      </w:r>
      <w:r w:rsidRPr="00D046BA">
        <w:rPr>
          <w:rFonts w:cs="Arial"/>
          <w:sz w:val="22"/>
          <w:szCs w:val="22"/>
        </w:rPr>
        <w:tab/>
      </w:r>
      <w:r w:rsidRPr="00D046BA">
        <w:rPr>
          <w:rFonts w:cs="Arial"/>
          <w:sz w:val="22"/>
          <w:szCs w:val="22"/>
        </w:rPr>
        <w:tab/>
        <w:t>Signature</w:t>
      </w:r>
      <w:r w:rsidRPr="00D046BA">
        <w:rPr>
          <w:rFonts w:cs="Arial"/>
          <w:sz w:val="22"/>
          <w:szCs w:val="22"/>
        </w:rPr>
        <w:tab/>
      </w:r>
      <w:r w:rsidRPr="00D046BA">
        <w:rPr>
          <w:rFonts w:cs="Arial"/>
          <w:sz w:val="22"/>
          <w:szCs w:val="22"/>
        </w:rPr>
        <w:tab/>
      </w:r>
      <w:r w:rsidRPr="00D046BA">
        <w:rPr>
          <w:rFonts w:cs="Arial"/>
          <w:sz w:val="22"/>
          <w:szCs w:val="22"/>
        </w:rPr>
        <w:tab/>
      </w:r>
      <w:r>
        <w:rPr>
          <w:rFonts w:cs="Arial"/>
          <w:sz w:val="22"/>
          <w:szCs w:val="22"/>
        </w:rPr>
        <w:tab/>
      </w:r>
      <w:r w:rsidRPr="00D046BA">
        <w:rPr>
          <w:rFonts w:cs="Arial"/>
          <w:sz w:val="22"/>
          <w:szCs w:val="22"/>
        </w:rPr>
        <w:t>Date</w:t>
      </w:r>
      <w:r w:rsidRPr="00D046BA">
        <w:rPr>
          <w:rFonts w:cs="Arial"/>
          <w:sz w:val="22"/>
          <w:szCs w:val="22"/>
        </w:rPr>
        <w:tab/>
      </w:r>
      <w:r w:rsidRPr="00D046BA">
        <w:rPr>
          <w:rFonts w:cs="Arial"/>
          <w:sz w:val="22"/>
          <w:szCs w:val="22"/>
        </w:rPr>
        <w:tab/>
      </w:r>
      <w:r w:rsidRPr="00D046BA">
        <w:rPr>
          <w:rFonts w:cs="Arial"/>
          <w:sz w:val="22"/>
          <w:szCs w:val="22"/>
        </w:rPr>
        <w:tab/>
      </w:r>
      <w:r w:rsidRPr="00D046BA">
        <w:rPr>
          <w:rFonts w:cs="Arial"/>
          <w:sz w:val="22"/>
          <w:szCs w:val="22"/>
        </w:rPr>
        <w:tab/>
      </w:r>
      <w:r w:rsidRPr="00D046BA">
        <w:rPr>
          <w:rFonts w:cs="Arial"/>
          <w:sz w:val="22"/>
          <w:szCs w:val="22"/>
        </w:rPr>
        <w:tab/>
      </w:r>
      <w:r w:rsidRPr="00D046BA">
        <w:rPr>
          <w:rFonts w:cs="Arial"/>
          <w:sz w:val="22"/>
          <w:szCs w:val="22"/>
        </w:rPr>
        <w:tab/>
        <w:t xml:space="preserve">     </w:t>
      </w:r>
      <w:r w:rsidRPr="00D046BA">
        <w:rPr>
          <w:rFonts w:cs="Arial"/>
          <w:sz w:val="22"/>
          <w:szCs w:val="22"/>
        </w:rPr>
        <w:tab/>
      </w:r>
      <w:r w:rsidRPr="00D046BA">
        <w:rPr>
          <w:rFonts w:cs="Arial"/>
          <w:sz w:val="22"/>
          <w:szCs w:val="22"/>
        </w:rPr>
        <w:tab/>
      </w:r>
      <w:r w:rsidRPr="00D046BA">
        <w:rPr>
          <w:rFonts w:cs="Arial"/>
          <w:sz w:val="22"/>
          <w:szCs w:val="22"/>
        </w:rPr>
        <w:tab/>
      </w:r>
    </w:p>
    <w:p w:rsidR="00FC780B" w:rsidRPr="00D046BA" w:rsidRDefault="00FC780B" w:rsidP="00E67651">
      <w:pPr>
        <w:rPr>
          <w:rFonts w:cs="Arial"/>
          <w:sz w:val="22"/>
          <w:szCs w:val="22"/>
        </w:rPr>
      </w:pPr>
    </w:p>
    <w:p w:rsidR="00FC780B" w:rsidRPr="00D046BA" w:rsidRDefault="00FC780B" w:rsidP="00E67651">
      <w:pPr>
        <w:rPr>
          <w:rFonts w:cs="Arial"/>
          <w:b/>
          <w:sz w:val="22"/>
          <w:szCs w:val="22"/>
        </w:rPr>
      </w:pPr>
      <w:r w:rsidRPr="00D046BA">
        <w:rPr>
          <w:rFonts w:cs="Arial"/>
          <w:b/>
          <w:sz w:val="22"/>
          <w:szCs w:val="22"/>
        </w:rPr>
        <w:t>________________________________________________________________________</w:t>
      </w:r>
      <w:r>
        <w:rPr>
          <w:rFonts w:cs="Arial"/>
          <w:b/>
          <w:sz w:val="22"/>
          <w:szCs w:val="22"/>
        </w:rPr>
        <w:t>___</w:t>
      </w:r>
      <w:r w:rsidRPr="00D046BA">
        <w:rPr>
          <w:rFonts w:cs="Arial"/>
          <w:b/>
          <w:sz w:val="22"/>
          <w:szCs w:val="22"/>
        </w:rPr>
        <w:t>___</w:t>
      </w:r>
    </w:p>
    <w:p w:rsidR="00FC780B" w:rsidRPr="00D046BA" w:rsidRDefault="00FC780B" w:rsidP="00E67651">
      <w:pPr>
        <w:rPr>
          <w:rFonts w:cs="Arial"/>
          <w:b/>
          <w:sz w:val="22"/>
          <w:szCs w:val="22"/>
        </w:rPr>
      </w:pPr>
      <w:r>
        <w:rPr>
          <w:rFonts w:cs="Arial"/>
          <w:b/>
          <w:sz w:val="22"/>
          <w:szCs w:val="22"/>
        </w:rPr>
        <w:softHyphen/>
      </w:r>
      <w:r>
        <w:rPr>
          <w:rFonts w:cs="Arial"/>
          <w:b/>
          <w:sz w:val="22"/>
          <w:szCs w:val="22"/>
        </w:rPr>
        <w:softHyphen/>
      </w:r>
      <w:r>
        <w:rPr>
          <w:rFonts w:cs="Arial"/>
          <w:b/>
          <w:sz w:val="22"/>
          <w:szCs w:val="22"/>
        </w:rPr>
        <w:softHyphen/>
      </w:r>
    </w:p>
    <w:p w:rsidR="00FC780B" w:rsidRPr="00FC780B" w:rsidRDefault="00FC780B" w:rsidP="00E67651">
      <w:pPr>
        <w:tabs>
          <w:tab w:val="left" w:pos="360"/>
        </w:tabs>
        <w:rPr>
          <w:rFonts w:cs="Arial"/>
          <w:b/>
          <w:bCs/>
          <w:sz w:val="22"/>
          <w:szCs w:val="22"/>
        </w:rPr>
      </w:pPr>
    </w:p>
    <w:p w:rsidR="00FC780B" w:rsidRPr="00FC780B" w:rsidRDefault="00FC780B" w:rsidP="00E67651">
      <w:pPr>
        <w:tabs>
          <w:tab w:val="left" w:pos="360"/>
        </w:tabs>
        <w:rPr>
          <w:rFonts w:cs="Arial"/>
          <w:b/>
          <w:bCs/>
          <w:sz w:val="22"/>
          <w:szCs w:val="22"/>
        </w:rPr>
      </w:pPr>
      <w:r w:rsidRPr="00FC780B">
        <w:rPr>
          <w:rFonts w:cs="Arial"/>
          <w:b/>
          <w:bCs/>
          <w:sz w:val="22"/>
          <w:szCs w:val="22"/>
        </w:rPr>
        <w:t>Job and Person Description Approval</w:t>
      </w:r>
    </w:p>
    <w:p w:rsidR="00FC780B" w:rsidRPr="00FC780B" w:rsidRDefault="00FC780B" w:rsidP="00E67651">
      <w:pPr>
        <w:tabs>
          <w:tab w:val="left" w:pos="360"/>
        </w:tabs>
        <w:rPr>
          <w:rFonts w:cs="Arial"/>
          <w:b/>
          <w:bCs/>
          <w:sz w:val="22"/>
          <w:szCs w:val="22"/>
        </w:rPr>
      </w:pPr>
    </w:p>
    <w:p w:rsidR="00FC780B" w:rsidRPr="00FC780B" w:rsidRDefault="00FC780B" w:rsidP="00E67651">
      <w:pPr>
        <w:tabs>
          <w:tab w:val="left" w:pos="360"/>
        </w:tabs>
        <w:rPr>
          <w:rFonts w:cs="Arial"/>
          <w:b/>
          <w:bCs/>
          <w:sz w:val="22"/>
          <w:szCs w:val="22"/>
        </w:rPr>
      </w:pPr>
      <w:r w:rsidRPr="00FC780B">
        <w:rPr>
          <w:rFonts w:cs="Arial"/>
          <w:b/>
          <w:bCs/>
          <w:sz w:val="22"/>
          <w:szCs w:val="22"/>
        </w:rPr>
        <w:t xml:space="preserve">Date approved:        /    / </w:t>
      </w:r>
    </w:p>
    <w:p w:rsidR="00FC780B" w:rsidRPr="00FC780B" w:rsidRDefault="00FC780B" w:rsidP="00E67651">
      <w:pPr>
        <w:tabs>
          <w:tab w:val="left" w:pos="360"/>
        </w:tabs>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5100"/>
      </w:tblGrid>
      <w:tr w:rsidR="00FC780B" w:rsidRPr="00FC780B" w:rsidTr="00EC2C62">
        <w:tc>
          <w:tcPr>
            <w:tcW w:w="5211" w:type="dxa"/>
          </w:tcPr>
          <w:p w:rsidR="00FC780B" w:rsidRPr="00FC780B" w:rsidRDefault="00FC780B" w:rsidP="00E67651">
            <w:pPr>
              <w:tabs>
                <w:tab w:val="left" w:pos="360"/>
              </w:tabs>
              <w:rPr>
                <w:rFonts w:cs="Arial"/>
                <w:b/>
                <w:bCs/>
                <w:sz w:val="22"/>
                <w:szCs w:val="22"/>
              </w:rPr>
            </w:pPr>
            <w:r w:rsidRPr="00FC780B">
              <w:rPr>
                <w:rFonts w:cs="Arial"/>
                <w:b/>
                <w:bCs/>
                <w:sz w:val="22"/>
                <w:szCs w:val="22"/>
              </w:rPr>
              <w:t>MIDDLE MANAGER</w:t>
            </w:r>
          </w:p>
          <w:p w:rsidR="00FC780B" w:rsidRPr="00FC780B" w:rsidRDefault="00FC780B" w:rsidP="00E67651">
            <w:pPr>
              <w:tabs>
                <w:tab w:val="left" w:pos="360"/>
              </w:tabs>
              <w:rPr>
                <w:rFonts w:cs="Arial"/>
                <w:b/>
                <w:bCs/>
                <w:sz w:val="22"/>
                <w:szCs w:val="22"/>
              </w:rPr>
            </w:pPr>
          </w:p>
          <w:p w:rsidR="00FC780B" w:rsidRPr="00FC780B" w:rsidRDefault="00FC780B" w:rsidP="00E67651">
            <w:pPr>
              <w:tabs>
                <w:tab w:val="left" w:pos="360"/>
              </w:tabs>
              <w:rPr>
                <w:rFonts w:cs="Arial"/>
                <w:b/>
                <w:bCs/>
                <w:sz w:val="22"/>
                <w:szCs w:val="22"/>
              </w:rPr>
            </w:pPr>
            <w:r w:rsidRPr="00FC780B">
              <w:rPr>
                <w:rFonts w:cs="Arial"/>
                <w:b/>
                <w:bCs/>
                <w:sz w:val="22"/>
                <w:szCs w:val="22"/>
              </w:rPr>
              <w:t>Name:</w:t>
            </w:r>
          </w:p>
          <w:p w:rsidR="00FC780B" w:rsidRPr="00FC780B" w:rsidRDefault="00FC780B" w:rsidP="00E67651">
            <w:pPr>
              <w:tabs>
                <w:tab w:val="left" w:pos="360"/>
              </w:tabs>
              <w:rPr>
                <w:rFonts w:cs="Arial"/>
                <w:b/>
                <w:bCs/>
                <w:sz w:val="22"/>
                <w:szCs w:val="22"/>
              </w:rPr>
            </w:pPr>
            <w:r w:rsidRPr="00FC780B">
              <w:rPr>
                <w:rFonts w:cs="Arial"/>
                <w:b/>
                <w:bCs/>
                <w:sz w:val="22"/>
                <w:szCs w:val="22"/>
              </w:rPr>
              <w:t xml:space="preserve">Signature: </w:t>
            </w:r>
          </w:p>
          <w:p w:rsidR="00FC780B" w:rsidRPr="00FC780B" w:rsidRDefault="00FC780B" w:rsidP="00E67651">
            <w:pPr>
              <w:tabs>
                <w:tab w:val="left" w:pos="360"/>
              </w:tabs>
              <w:rPr>
                <w:rFonts w:cs="Arial"/>
                <w:b/>
                <w:bCs/>
                <w:sz w:val="22"/>
                <w:szCs w:val="22"/>
              </w:rPr>
            </w:pPr>
          </w:p>
        </w:tc>
        <w:tc>
          <w:tcPr>
            <w:tcW w:w="5212" w:type="dxa"/>
          </w:tcPr>
          <w:p w:rsidR="00FC780B" w:rsidRPr="00FC780B" w:rsidRDefault="00FC780B" w:rsidP="00E67651">
            <w:pPr>
              <w:tabs>
                <w:tab w:val="left" w:pos="360"/>
              </w:tabs>
              <w:rPr>
                <w:rFonts w:cs="Arial"/>
                <w:b/>
                <w:bCs/>
                <w:sz w:val="22"/>
                <w:szCs w:val="22"/>
              </w:rPr>
            </w:pPr>
            <w:r w:rsidRPr="00FC780B">
              <w:rPr>
                <w:rFonts w:cs="Arial"/>
                <w:b/>
                <w:bCs/>
                <w:sz w:val="22"/>
                <w:szCs w:val="22"/>
              </w:rPr>
              <w:t>CHIEF EXECUTIVE OFFICER</w:t>
            </w:r>
          </w:p>
          <w:p w:rsidR="00FC780B" w:rsidRPr="00FC780B" w:rsidRDefault="00FC780B" w:rsidP="00E67651">
            <w:pPr>
              <w:tabs>
                <w:tab w:val="left" w:pos="360"/>
              </w:tabs>
              <w:rPr>
                <w:rFonts w:cs="Arial"/>
                <w:b/>
                <w:bCs/>
                <w:sz w:val="22"/>
                <w:szCs w:val="22"/>
              </w:rPr>
            </w:pPr>
          </w:p>
          <w:p w:rsidR="00FC780B" w:rsidRPr="00FC780B" w:rsidRDefault="00FC780B" w:rsidP="00E67651">
            <w:pPr>
              <w:tabs>
                <w:tab w:val="left" w:pos="360"/>
              </w:tabs>
              <w:rPr>
                <w:rFonts w:cs="Arial"/>
                <w:b/>
                <w:bCs/>
                <w:sz w:val="22"/>
                <w:szCs w:val="22"/>
              </w:rPr>
            </w:pPr>
            <w:r w:rsidRPr="00FC780B">
              <w:rPr>
                <w:rFonts w:cs="Arial"/>
                <w:b/>
                <w:bCs/>
                <w:sz w:val="22"/>
                <w:szCs w:val="22"/>
              </w:rPr>
              <w:t>Name:</w:t>
            </w:r>
          </w:p>
          <w:p w:rsidR="00FC780B" w:rsidRPr="00FC780B" w:rsidRDefault="00FC780B" w:rsidP="00E67651">
            <w:pPr>
              <w:tabs>
                <w:tab w:val="left" w:pos="360"/>
              </w:tabs>
              <w:rPr>
                <w:rFonts w:cs="Arial"/>
                <w:b/>
                <w:bCs/>
                <w:sz w:val="22"/>
                <w:szCs w:val="22"/>
              </w:rPr>
            </w:pPr>
            <w:r w:rsidRPr="00FC780B">
              <w:rPr>
                <w:rFonts w:cs="Arial"/>
                <w:b/>
                <w:bCs/>
                <w:sz w:val="22"/>
                <w:szCs w:val="22"/>
              </w:rPr>
              <w:t>Signature:</w:t>
            </w:r>
          </w:p>
        </w:tc>
      </w:tr>
    </w:tbl>
    <w:p w:rsidR="00FC780B" w:rsidRPr="00FC780B" w:rsidRDefault="00FC780B" w:rsidP="00E67651">
      <w:pPr>
        <w:tabs>
          <w:tab w:val="left" w:pos="360"/>
        </w:tabs>
        <w:rPr>
          <w:rFonts w:cs="Arial"/>
          <w:b/>
          <w:bCs/>
          <w:sz w:val="22"/>
          <w:szCs w:val="22"/>
        </w:rPr>
      </w:pPr>
    </w:p>
    <w:p w:rsidR="00FC780B" w:rsidRPr="00FC780B" w:rsidRDefault="00FC780B" w:rsidP="00E67651">
      <w:pPr>
        <w:tabs>
          <w:tab w:val="left" w:pos="360"/>
        </w:tabs>
        <w:rPr>
          <w:rFonts w:cs="Arial"/>
          <w:b/>
          <w:bCs/>
          <w:sz w:val="22"/>
          <w:szCs w:val="22"/>
        </w:rPr>
      </w:pPr>
    </w:p>
    <w:p w:rsidR="00FC780B" w:rsidRPr="00FC780B" w:rsidRDefault="00FC780B" w:rsidP="00E67651">
      <w:pPr>
        <w:tabs>
          <w:tab w:val="left" w:pos="360"/>
        </w:tabs>
        <w:rPr>
          <w:rFonts w:cs="Arial"/>
          <w:b/>
          <w:bCs/>
          <w:sz w:val="22"/>
          <w:szCs w:val="22"/>
        </w:rPr>
      </w:pPr>
    </w:p>
    <w:p w:rsidR="006257FA" w:rsidRPr="006E2EE7" w:rsidRDefault="006257FA" w:rsidP="00E67651">
      <w:pPr>
        <w:tabs>
          <w:tab w:val="left" w:pos="360"/>
        </w:tabs>
        <w:rPr>
          <w:rFonts w:ascii="Times New Roman" w:hAnsi="Times New Roman"/>
          <w:color w:val="FF0000"/>
          <w:sz w:val="22"/>
          <w:szCs w:val="22"/>
        </w:rPr>
      </w:pPr>
    </w:p>
    <w:sectPr w:rsidR="006257FA" w:rsidRPr="006E2EE7" w:rsidSect="00116111">
      <w:headerReference w:type="even" r:id="rId8"/>
      <w:footerReference w:type="default" r:id="rId9"/>
      <w:headerReference w:type="first" r:id="rId10"/>
      <w:pgSz w:w="11907" w:h="16840" w:code="9"/>
      <w:pgMar w:top="1009" w:right="851" w:bottom="1559" w:left="851" w:header="720"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921" w:rsidRDefault="005F2921">
      <w:r>
        <w:separator/>
      </w:r>
    </w:p>
  </w:endnote>
  <w:endnote w:type="continuationSeparator" w:id="0">
    <w:p w:rsidR="005F2921" w:rsidRDefault="005F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53" w:rsidRPr="00134286" w:rsidRDefault="00F06153" w:rsidP="00F06153">
    <w:pPr>
      <w:widowControl w:val="0"/>
      <w:tabs>
        <w:tab w:val="left" w:pos="-720"/>
      </w:tabs>
      <w:ind w:left="60"/>
      <w:jc w:val="center"/>
      <w:rPr>
        <w:rFonts w:cs="Arial"/>
        <w:b/>
        <w:bCs/>
        <w:caps/>
        <w:sz w:val="18"/>
        <w:szCs w:val="18"/>
      </w:rPr>
    </w:pPr>
    <w:r>
      <w:rPr>
        <w:rFonts w:cs="Arial"/>
        <w:b/>
        <w:bCs/>
        <w:sz w:val="18"/>
        <w:szCs w:val="18"/>
      </w:rPr>
      <w:t xml:space="preserve">Making a Positive Difference to </w:t>
    </w:r>
    <w:r w:rsidRPr="00134286">
      <w:rPr>
        <w:rFonts w:cs="Arial"/>
        <w:b/>
        <w:bCs/>
        <w:sz w:val="18"/>
        <w:szCs w:val="18"/>
      </w:rPr>
      <w:t xml:space="preserve">Aboriginal &amp; Torres Strait Islander </w:t>
    </w:r>
    <w:r>
      <w:rPr>
        <w:rFonts w:cs="Arial"/>
        <w:b/>
        <w:bCs/>
        <w:sz w:val="18"/>
        <w:szCs w:val="18"/>
      </w:rPr>
      <w:t>Peoples</w:t>
    </w:r>
  </w:p>
  <w:p w:rsidR="00F06153" w:rsidRPr="00995C26" w:rsidRDefault="00F06153" w:rsidP="00F06153">
    <w:pPr>
      <w:widowControl w:val="0"/>
      <w:spacing w:after="120"/>
      <w:jc w:val="center"/>
      <w:rPr>
        <w:rFonts w:cs="Arial"/>
        <w:b/>
        <w:bCs/>
        <w:sz w:val="22"/>
        <w:szCs w:val="22"/>
      </w:rPr>
    </w:pPr>
    <w:r>
      <w:rPr>
        <w:rFonts w:cs="Arial"/>
        <w:b/>
        <w:bCs/>
        <w:sz w:val="22"/>
        <w:szCs w:val="22"/>
      </w:rPr>
      <w:t>Working Together</w:t>
    </w:r>
    <w:r>
      <w:rPr>
        <w:rFonts w:cs="Arial"/>
        <w:b/>
        <w:bCs/>
        <w:sz w:val="22"/>
        <w:szCs w:val="22"/>
      </w:rPr>
      <w:tab/>
      <w:t>Fair</w:t>
    </w:r>
    <w:r>
      <w:rPr>
        <w:rFonts w:cs="Arial"/>
        <w:b/>
        <w:bCs/>
        <w:sz w:val="22"/>
        <w:szCs w:val="22"/>
      </w:rPr>
      <w:tab/>
      <w:t>Accessible</w:t>
    </w:r>
    <w:r>
      <w:rPr>
        <w:rFonts w:cs="Arial"/>
        <w:b/>
        <w:bCs/>
        <w:sz w:val="22"/>
        <w:szCs w:val="22"/>
      </w:rPr>
      <w:tab/>
      <w:t>Equitable</w:t>
    </w:r>
    <w:r>
      <w:rPr>
        <w:rFonts w:cs="Arial"/>
        <w:b/>
        <w:bCs/>
        <w:sz w:val="22"/>
        <w:szCs w:val="22"/>
      </w:rPr>
      <w:tab/>
      <w:t>Culturally Appropriate</w:t>
    </w:r>
  </w:p>
  <w:p w:rsidR="00F06153" w:rsidRDefault="00F06153">
    <w:pPr>
      <w:pStyle w:val="Footer"/>
    </w:pPr>
    <w:r>
      <w:rPr>
        <w:sz w:val="18"/>
      </w:rPr>
      <w:tab/>
    </w:r>
    <w:r>
      <w:rPr>
        <w:sz w:val="18"/>
      </w:rPr>
      <w:tab/>
    </w:r>
    <w:r w:rsidRPr="00767533">
      <w:rPr>
        <w:sz w:val="18"/>
      </w:rPr>
      <w:t xml:space="preserve">Page </w:t>
    </w:r>
    <w:r w:rsidRPr="00767533">
      <w:rPr>
        <w:sz w:val="18"/>
      </w:rPr>
      <w:fldChar w:fldCharType="begin"/>
    </w:r>
    <w:r w:rsidRPr="00767533">
      <w:rPr>
        <w:sz w:val="18"/>
      </w:rPr>
      <w:instrText xml:space="preserve"> PAGE </w:instrText>
    </w:r>
    <w:r w:rsidRPr="00767533">
      <w:rPr>
        <w:sz w:val="18"/>
      </w:rPr>
      <w:fldChar w:fldCharType="separate"/>
    </w:r>
    <w:r w:rsidR="00B0184D">
      <w:rPr>
        <w:noProof/>
        <w:sz w:val="18"/>
      </w:rPr>
      <w:t>4</w:t>
    </w:r>
    <w:r w:rsidRPr="00767533">
      <w:rPr>
        <w:sz w:val="18"/>
      </w:rPr>
      <w:fldChar w:fldCharType="end"/>
    </w:r>
    <w:r w:rsidRPr="00767533">
      <w:rPr>
        <w:sz w:val="18"/>
      </w:rPr>
      <w:t xml:space="preserve"> of </w:t>
    </w:r>
    <w:r w:rsidRPr="00767533">
      <w:rPr>
        <w:sz w:val="18"/>
      </w:rPr>
      <w:fldChar w:fldCharType="begin"/>
    </w:r>
    <w:r w:rsidRPr="00767533">
      <w:rPr>
        <w:sz w:val="18"/>
      </w:rPr>
      <w:instrText xml:space="preserve"> NUMPAGES  </w:instrText>
    </w:r>
    <w:r w:rsidRPr="00767533">
      <w:rPr>
        <w:sz w:val="18"/>
      </w:rPr>
      <w:fldChar w:fldCharType="separate"/>
    </w:r>
    <w:r w:rsidR="00B0184D">
      <w:rPr>
        <w:noProof/>
        <w:sz w:val="18"/>
      </w:rPr>
      <w:t>5</w:t>
    </w:r>
    <w:r w:rsidRPr="00767533">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921" w:rsidRDefault="005F2921">
      <w:r>
        <w:separator/>
      </w:r>
    </w:p>
  </w:footnote>
  <w:footnote w:type="continuationSeparator" w:id="0">
    <w:p w:rsidR="005F2921" w:rsidRDefault="005F2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A4" w:rsidRDefault="00B0184D">
    <w:pPr>
      <w:pStyle w:val="Header"/>
    </w:pPr>
    <w:r>
      <w:rPr>
        <w:noProof/>
      </w:rPr>
      <w:pict w14:anchorId="575A4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485.35pt;height:194.1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3D989F43">
        <v:shape id="PowerPlusWaterMarkObject5" o:spid="_x0000_s2061" type="#_x0000_t136" style="position:absolute;margin-left:0;margin-top:0;width:513.95pt;height:205.55pt;rotation:315;z-index:-251656704;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A4" w:rsidRDefault="00B0184D">
    <w:pPr>
      <w:pStyle w:val="Header"/>
    </w:pPr>
    <w:r>
      <w:rPr>
        <w:noProof/>
      </w:rPr>
      <w:pict w14:anchorId="2322B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85.35pt;height:194.1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05432C91">
        <v:shape id="PowerPlusWaterMarkObject4" o:spid="_x0000_s2060" type="#_x0000_t136" style="position:absolute;margin-left:0;margin-top:0;width:513.95pt;height:205.55pt;rotation:315;z-index:-251657728;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779"/>
    <w:multiLevelType w:val="hybridMultilevel"/>
    <w:tmpl w:val="6CAC82FA"/>
    <w:lvl w:ilvl="0" w:tplc="FFFFFFFF">
      <w:start w:val="1"/>
      <w:numFmt w:val="bullet"/>
      <w:lvlText w:val=""/>
      <w:legacy w:legacy="1" w:legacySpace="0" w:legacyIndent="283"/>
      <w:lvlJc w:val="left"/>
      <w:pPr>
        <w:ind w:left="283" w:hanging="283"/>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441F9"/>
    <w:multiLevelType w:val="hybridMultilevel"/>
    <w:tmpl w:val="64048C58"/>
    <w:lvl w:ilvl="0" w:tplc="5DB0AD46">
      <w:start w:val="1"/>
      <w:numFmt w:val="bullet"/>
      <w:lvlText w:val=""/>
      <w:lvlJc w:val="left"/>
      <w:pPr>
        <w:tabs>
          <w:tab w:val="num" w:pos="1440"/>
        </w:tabs>
        <w:ind w:left="144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0A6"/>
    <w:multiLevelType w:val="hybridMultilevel"/>
    <w:tmpl w:val="A8A2E286"/>
    <w:lvl w:ilvl="0" w:tplc="0C090001">
      <w:start w:val="1"/>
      <w:numFmt w:val="bullet"/>
      <w:lvlText w:val=""/>
      <w:lvlJc w:val="left"/>
      <w:pPr>
        <w:ind w:left="1080" w:hanging="360"/>
      </w:pPr>
      <w:rPr>
        <w:rFonts w:ascii="Symbol" w:hAnsi="Symbo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E5B41CE"/>
    <w:multiLevelType w:val="hybridMultilevel"/>
    <w:tmpl w:val="757C9CD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4" w15:restartNumberingAfterBreak="0">
    <w:nsid w:val="232C0FFC"/>
    <w:multiLevelType w:val="hybridMultilevel"/>
    <w:tmpl w:val="EED4C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5B0272"/>
    <w:multiLevelType w:val="hybridMultilevel"/>
    <w:tmpl w:val="175479CA"/>
    <w:lvl w:ilvl="0" w:tplc="0C090001">
      <w:start w:val="1"/>
      <w:numFmt w:val="bullet"/>
      <w:lvlText w:val=""/>
      <w:lvlJc w:val="left"/>
      <w:pPr>
        <w:tabs>
          <w:tab w:val="num" w:pos="1494"/>
        </w:tabs>
        <w:ind w:left="1494"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C4219B3"/>
    <w:multiLevelType w:val="hybridMultilevel"/>
    <w:tmpl w:val="37FADFAE"/>
    <w:lvl w:ilvl="0" w:tplc="C7466350">
      <w:start w:val="1"/>
      <w:numFmt w:val="bullet"/>
      <w:lvlText w:val=""/>
      <w:lvlJc w:val="left"/>
      <w:pPr>
        <w:ind w:left="720" w:hanging="360"/>
      </w:pPr>
      <w:rPr>
        <w:rFonts w:ascii="Marlett" w:hAnsi="Marlet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F1F9E"/>
    <w:multiLevelType w:val="hybridMultilevel"/>
    <w:tmpl w:val="6492D2E2"/>
    <w:lvl w:ilvl="0" w:tplc="D396A126">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234B67"/>
    <w:multiLevelType w:val="hybridMultilevel"/>
    <w:tmpl w:val="D7F42CC6"/>
    <w:lvl w:ilvl="0" w:tplc="FFFFFFFF">
      <w:start w:val="1"/>
      <w:numFmt w:val="lowerLetter"/>
      <w:lvlText w:val="%1)"/>
      <w:lvlJc w:val="left"/>
      <w:pPr>
        <w:tabs>
          <w:tab w:val="num" w:pos="1494"/>
        </w:tabs>
        <w:ind w:left="149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4FC4279"/>
    <w:multiLevelType w:val="hybridMultilevel"/>
    <w:tmpl w:val="9B4C4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114FF"/>
    <w:multiLevelType w:val="hybridMultilevel"/>
    <w:tmpl w:val="E96A0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906373"/>
    <w:multiLevelType w:val="hybridMultilevel"/>
    <w:tmpl w:val="1C0C5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6E094C"/>
    <w:multiLevelType w:val="hybridMultilevel"/>
    <w:tmpl w:val="CF98A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0D092F"/>
    <w:multiLevelType w:val="hybridMultilevel"/>
    <w:tmpl w:val="F4D41462"/>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364937"/>
    <w:multiLevelType w:val="hybridMultilevel"/>
    <w:tmpl w:val="AA38CD2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6" w15:restartNumberingAfterBreak="0">
    <w:nsid w:val="7632299D"/>
    <w:multiLevelType w:val="hybridMultilevel"/>
    <w:tmpl w:val="6592E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5F4EE2"/>
    <w:multiLevelType w:val="hybridMultilevel"/>
    <w:tmpl w:val="DDA6A334"/>
    <w:lvl w:ilvl="0" w:tplc="0C090001">
      <w:start w:val="1"/>
      <w:numFmt w:val="bullet"/>
      <w:lvlText w:val=""/>
      <w:lvlJc w:val="left"/>
      <w:pPr>
        <w:ind w:left="720" w:hanging="360"/>
      </w:pPr>
      <w:rPr>
        <w:rFonts w:ascii="Symbol" w:hAnsi="Symbol" w:hint="default"/>
      </w:rPr>
    </w:lvl>
    <w:lvl w:ilvl="1" w:tplc="B026228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6672B4"/>
    <w:multiLevelType w:val="hybridMultilevel"/>
    <w:tmpl w:val="544EB8F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9"/>
  </w:num>
  <w:num w:numId="4">
    <w:abstractNumId w:val="18"/>
  </w:num>
  <w:num w:numId="5">
    <w:abstractNumId w:val="7"/>
  </w:num>
  <w:num w:numId="6">
    <w:abstractNumId w:val="2"/>
  </w:num>
  <w:num w:numId="7">
    <w:abstractNumId w:val="11"/>
  </w:num>
  <w:num w:numId="8">
    <w:abstractNumId w:val="12"/>
  </w:num>
  <w:num w:numId="9">
    <w:abstractNumId w:val="5"/>
  </w:num>
  <w:num w:numId="10">
    <w:abstractNumId w:val="8"/>
  </w:num>
  <w:num w:numId="11">
    <w:abstractNumId w:val="6"/>
  </w:num>
  <w:num w:numId="12">
    <w:abstractNumId w:val="17"/>
  </w:num>
  <w:num w:numId="13">
    <w:abstractNumId w:val="16"/>
  </w:num>
  <w:num w:numId="14">
    <w:abstractNumId w:val="0"/>
  </w:num>
  <w:num w:numId="15">
    <w:abstractNumId w:val="13"/>
  </w:num>
  <w:num w:numId="16">
    <w:abstractNumId w:val="15"/>
  </w:num>
  <w:num w:numId="17">
    <w:abstractNumId w:val="3"/>
  </w:num>
  <w:num w:numId="18">
    <w:abstractNumId w:val="4"/>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0B"/>
    <w:rsid w:val="000007F5"/>
    <w:rsid w:val="000039B1"/>
    <w:rsid w:val="00005677"/>
    <w:rsid w:val="000159D5"/>
    <w:rsid w:val="000164B0"/>
    <w:rsid w:val="000204C0"/>
    <w:rsid w:val="00031140"/>
    <w:rsid w:val="00034D65"/>
    <w:rsid w:val="00041423"/>
    <w:rsid w:val="000455F1"/>
    <w:rsid w:val="00056A66"/>
    <w:rsid w:val="00067BAB"/>
    <w:rsid w:val="00072D0D"/>
    <w:rsid w:val="00080EF1"/>
    <w:rsid w:val="000913B4"/>
    <w:rsid w:val="000A5103"/>
    <w:rsid w:val="000B33D7"/>
    <w:rsid w:val="000C2D6E"/>
    <w:rsid w:val="000C381F"/>
    <w:rsid w:val="000C5B67"/>
    <w:rsid w:val="000E7024"/>
    <w:rsid w:val="0010344A"/>
    <w:rsid w:val="00105B3F"/>
    <w:rsid w:val="00116111"/>
    <w:rsid w:val="0012581D"/>
    <w:rsid w:val="001456F6"/>
    <w:rsid w:val="00146EBE"/>
    <w:rsid w:val="00151268"/>
    <w:rsid w:val="001558A4"/>
    <w:rsid w:val="00172300"/>
    <w:rsid w:val="00177BF0"/>
    <w:rsid w:val="0018481E"/>
    <w:rsid w:val="001A0AA4"/>
    <w:rsid w:val="001C0B13"/>
    <w:rsid w:val="001C6A7C"/>
    <w:rsid w:val="001D30D0"/>
    <w:rsid w:val="001E2D86"/>
    <w:rsid w:val="001E497A"/>
    <w:rsid w:val="001F65F1"/>
    <w:rsid w:val="00200C9D"/>
    <w:rsid w:val="00212A74"/>
    <w:rsid w:val="00212D9A"/>
    <w:rsid w:val="00220AF1"/>
    <w:rsid w:val="00221AEF"/>
    <w:rsid w:val="002250AF"/>
    <w:rsid w:val="002259D6"/>
    <w:rsid w:val="00235649"/>
    <w:rsid w:val="002433E9"/>
    <w:rsid w:val="0024777F"/>
    <w:rsid w:val="00250A88"/>
    <w:rsid w:val="00263502"/>
    <w:rsid w:val="00263C3A"/>
    <w:rsid w:val="002652F2"/>
    <w:rsid w:val="00273746"/>
    <w:rsid w:val="00276845"/>
    <w:rsid w:val="002845A8"/>
    <w:rsid w:val="00296641"/>
    <w:rsid w:val="002B1EDD"/>
    <w:rsid w:val="002C515F"/>
    <w:rsid w:val="002C5C4F"/>
    <w:rsid w:val="002E6DE6"/>
    <w:rsid w:val="002F4079"/>
    <w:rsid w:val="00303F0E"/>
    <w:rsid w:val="0031383F"/>
    <w:rsid w:val="00317D2E"/>
    <w:rsid w:val="003330CF"/>
    <w:rsid w:val="00333575"/>
    <w:rsid w:val="00353299"/>
    <w:rsid w:val="003558C2"/>
    <w:rsid w:val="003648EE"/>
    <w:rsid w:val="00377C7B"/>
    <w:rsid w:val="00395CD9"/>
    <w:rsid w:val="003A11AC"/>
    <w:rsid w:val="003A4800"/>
    <w:rsid w:val="003A5A16"/>
    <w:rsid w:val="003B3030"/>
    <w:rsid w:val="003C65DF"/>
    <w:rsid w:val="003D2F6A"/>
    <w:rsid w:val="003E13A1"/>
    <w:rsid w:val="003F45B5"/>
    <w:rsid w:val="00414CC9"/>
    <w:rsid w:val="00427A24"/>
    <w:rsid w:val="00447CC7"/>
    <w:rsid w:val="0045733F"/>
    <w:rsid w:val="00471EBD"/>
    <w:rsid w:val="004835DA"/>
    <w:rsid w:val="004847BE"/>
    <w:rsid w:val="00485EEF"/>
    <w:rsid w:val="004969D8"/>
    <w:rsid w:val="004A0186"/>
    <w:rsid w:val="004C6E2F"/>
    <w:rsid w:val="004E202A"/>
    <w:rsid w:val="005304A8"/>
    <w:rsid w:val="00530D49"/>
    <w:rsid w:val="00532B6F"/>
    <w:rsid w:val="0053376E"/>
    <w:rsid w:val="00534171"/>
    <w:rsid w:val="00555465"/>
    <w:rsid w:val="005634AE"/>
    <w:rsid w:val="00564C96"/>
    <w:rsid w:val="005765BB"/>
    <w:rsid w:val="00585880"/>
    <w:rsid w:val="005908DF"/>
    <w:rsid w:val="005926D0"/>
    <w:rsid w:val="00595088"/>
    <w:rsid w:val="00595CA5"/>
    <w:rsid w:val="005A2CE0"/>
    <w:rsid w:val="005B2B6B"/>
    <w:rsid w:val="005D10F4"/>
    <w:rsid w:val="005D5609"/>
    <w:rsid w:val="005D7557"/>
    <w:rsid w:val="005F2921"/>
    <w:rsid w:val="005F5FC1"/>
    <w:rsid w:val="006151EA"/>
    <w:rsid w:val="00615781"/>
    <w:rsid w:val="00624736"/>
    <w:rsid w:val="006257FA"/>
    <w:rsid w:val="00627BCD"/>
    <w:rsid w:val="006342F1"/>
    <w:rsid w:val="00634A18"/>
    <w:rsid w:val="006441C5"/>
    <w:rsid w:val="0067244B"/>
    <w:rsid w:val="006D73A0"/>
    <w:rsid w:val="006D7ED6"/>
    <w:rsid w:val="006E2713"/>
    <w:rsid w:val="006E2EE7"/>
    <w:rsid w:val="0070195F"/>
    <w:rsid w:val="007115B3"/>
    <w:rsid w:val="00722BAA"/>
    <w:rsid w:val="00737403"/>
    <w:rsid w:val="00757199"/>
    <w:rsid w:val="00765123"/>
    <w:rsid w:val="007772DA"/>
    <w:rsid w:val="00783C7E"/>
    <w:rsid w:val="00783EE1"/>
    <w:rsid w:val="007870EF"/>
    <w:rsid w:val="007A7762"/>
    <w:rsid w:val="007B4239"/>
    <w:rsid w:val="007C65AE"/>
    <w:rsid w:val="007D2A36"/>
    <w:rsid w:val="007D39DD"/>
    <w:rsid w:val="007D3E7F"/>
    <w:rsid w:val="007E1CB1"/>
    <w:rsid w:val="007E2A18"/>
    <w:rsid w:val="007F1D72"/>
    <w:rsid w:val="008003B6"/>
    <w:rsid w:val="00812433"/>
    <w:rsid w:val="00813D64"/>
    <w:rsid w:val="0081666F"/>
    <w:rsid w:val="00820B7D"/>
    <w:rsid w:val="00822CF4"/>
    <w:rsid w:val="00835650"/>
    <w:rsid w:val="008424DE"/>
    <w:rsid w:val="00860F81"/>
    <w:rsid w:val="00870615"/>
    <w:rsid w:val="008863E4"/>
    <w:rsid w:val="00891659"/>
    <w:rsid w:val="00892EEE"/>
    <w:rsid w:val="008C7A15"/>
    <w:rsid w:val="008D3E14"/>
    <w:rsid w:val="008F17A2"/>
    <w:rsid w:val="008F18BC"/>
    <w:rsid w:val="008F6466"/>
    <w:rsid w:val="008F6617"/>
    <w:rsid w:val="00920BC4"/>
    <w:rsid w:val="009373D4"/>
    <w:rsid w:val="0094023D"/>
    <w:rsid w:val="00946571"/>
    <w:rsid w:val="009518B6"/>
    <w:rsid w:val="00952627"/>
    <w:rsid w:val="00957F52"/>
    <w:rsid w:val="009602F3"/>
    <w:rsid w:val="009620AB"/>
    <w:rsid w:val="00966F2C"/>
    <w:rsid w:val="009672C7"/>
    <w:rsid w:val="00985CDB"/>
    <w:rsid w:val="00992B9B"/>
    <w:rsid w:val="009D7C83"/>
    <w:rsid w:val="009D7DF7"/>
    <w:rsid w:val="009E2A5C"/>
    <w:rsid w:val="009E5630"/>
    <w:rsid w:val="009E631B"/>
    <w:rsid w:val="009E6F88"/>
    <w:rsid w:val="009F049B"/>
    <w:rsid w:val="009F2107"/>
    <w:rsid w:val="00A20A0F"/>
    <w:rsid w:val="00A275EB"/>
    <w:rsid w:val="00A42288"/>
    <w:rsid w:val="00A55E03"/>
    <w:rsid w:val="00A56788"/>
    <w:rsid w:val="00A63EDE"/>
    <w:rsid w:val="00A66A79"/>
    <w:rsid w:val="00A6701A"/>
    <w:rsid w:val="00A75C53"/>
    <w:rsid w:val="00A87258"/>
    <w:rsid w:val="00A928C1"/>
    <w:rsid w:val="00AB388A"/>
    <w:rsid w:val="00AC57B9"/>
    <w:rsid w:val="00AC74EC"/>
    <w:rsid w:val="00AC7DE6"/>
    <w:rsid w:val="00AD74D1"/>
    <w:rsid w:val="00AE072C"/>
    <w:rsid w:val="00AE1B58"/>
    <w:rsid w:val="00AE607C"/>
    <w:rsid w:val="00AE6FCD"/>
    <w:rsid w:val="00AF32FE"/>
    <w:rsid w:val="00B0183D"/>
    <w:rsid w:val="00B0184D"/>
    <w:rsid w:val="00B20955"/>
    <w:rsid w:val="00B276B1"/>
    <w:rsid w:val="00B27DF4"/>
    <w:rsid w:val="00B33D2C"/>
    <w:rsid w:val="00B46200"/>
    <w:rsid w:val="00B61FDA"/>
    <w:rsid w:val="00B93D5E"/>
    <w:rsid w:val="00B9776F"/>
    <w:rsid w:val="00B97851"/>
    <w:rsid w:val="00BA3143"/>
    <w:rsid w:val="00BD1049"/>
    <w:rsid w:val="00BD3135"/>
    <w:rsid w:val="00BD3D15"/>
    <w:rsid w:val="00BE1175"/>
    <w:rsid w:val="00BE6691"/>
    <w:rsid w:val="00BF4DFF"/>
    <w:rsid w:val="00BF7F5F"/>
    <w:rsid w:val="00C043B3"/>
    <w:rsid w:val="00C06826"/>
    <w:rsid w:val="00C200ED"/>
    <w:rsid w:val="00C41CF0"/>
    <w:rsid w:val="00C54146"/>
    <w:rsid w:val="00C5504F"/>
    <w:rsid w:val="00C57617"/>
    <w:rsid w:val="00C64295"/>
    <w:rsid w:val="00C66C16"/>
    <w:rsid w:val="00C70833"/>
    <w:rsid w:val="00C7610D"/>
    <w:rsid w:val="00C857E4"/>
    <w:rsid w:val="00C8663D"/>
    <w:rsid w:val="00CE6ECD"/>
    <w:rsid w:val="00CF000B"/>
    <w:rsid w:val="00CF7644"/>
    <w:rsid w:val="00D35694"/>
    <w:rsid w:val="00D372B7"/>
    <w:rsid w:val="00D43A31"/>
    <w:rsid w:val="00D73F4F"/>
    <w:rsid w:val="00D75DDE"/>
    <w:rsid w:val="00D8743D"/>
    <w:rsid w:val="00DA75BC"/>
    <w:rsid w:val="00DB17D5"/>
    <w:rsid w:val="00DE338A"/>
    <w:rsid w:val="00E074CC"/>
    <w:rsid w:val="00E34E58"/>
    <w:rsid w:val="00E37FEB"/>
    <w:rsid w:val="00E40359"/>
    <w:rsid w:val="00E4627B"/>
    <w:rsid w:val="00E51565"/>
    <w:rsid w:val="00E67651"/>
    <w:rsid w:val="00E871B1"/>
    <w:rsid w:val="00E912C5"/>
    <w:rsid w:val="00E91573"/>
    <w:rsid w:val="00E956B3"/>
    <w:rsid w:val="00EA18AE"/>
    <w:rsid w:val="00EA3AE2"/>
    <w:rsid w:val="00EB4B92"/>
    <w:rsid w:val="00ED32D8"/>
    <w:rsid w:val="00ED3699"/>
    <w:rsid w:val="00EF6554"/>
    <w:rsid w:val="00F0611C"/>
    <w:rsid w:val="00F06153"/>
    <w:rsid w:val="00F07007"/>
    <w:rsid w:val="00F24479"/>
    <w:rsid w:val="00F31642"/>
    <w:rsid w:val="00F40B05"/>
    <w:rsid w:val="00F45328"/>
    <w:rsid w:val="00F46C34"/>
    <w:rsid w:val="00F5015C"/>
    <w:rsid w:val="00F53D1C"/>
    <w:rsid w:val="00F9158D"/>
    <w:rsid w:val="00F92A05"/>
    <w:rsid w:val="00F96CC6"/>
    <w:rsid w:val="00FA6E73"/>
    <w:rsid w:val="00FA7814"/>
    <w:rsid w:val="00FC3956"/>
    <w:rsid w:val="00FC780B"/>
    <w:rsid w:val="00FD115F"/>
    <w:rsid w:val="00FD5F26"/>
    <w:rsid w:val="00FF5D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2064"/>
    <o:shapelayout v:ext="edit">
      <o:idmap v:ext="edit" data="1"/>
    </o:shapelayout>
  </w:shapeDefaults>
  <w:decimalSymbol w:val="."/>
  <w:listSeparator w:val=","/>
  <w15:chartTrackingRefBased/>
  <w15:docId w15:val="{015B6CBC-A1FB-4A71-8158-46910A63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3D7"/>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qFormat/>
    <w:rsid w:val="000B33D7"/>
    <w:pPr>
      <w:keepNext/>
      <w:outlineLvl w:val="0"/>
    </w:pPr>
    <w:rPr>
      <w:i/>
    </w:rPr>
  </w:style>
  <w:style w:type="paragraph" w:styleId="Heading8">
    <w:name w:val="heading 8"/>
    <w:basedOn w:val="Normal"/>
    <w:next w:val="Normal"/>
    <w:link w:val="Heading8Char"/>
    <w:semiHidden/>
    <w:unhideWhenUsed/>
    <w:qFormat/>
    <w:rsid w:val="000C2D6E"/>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33D7"/>
    <w:pPr>
      <w:tabs>
        <w:tab w:val="center" w:pos="4153"/>
        <w:tab w:val="right" w:pos="8306"/>
      </w:tabs>
    </w:pPr>
  </w:style>
  <w:style w:type="paragraph" w:styleId="Footer">
    <w:name w:val="footer"/>
    <w:basedOn w:val="Normal"/>
    <w:link w:val="FooterChar"/>
    <w:uiPriority w:val="99"/>
    <w:rsid w:val="000B33D7"/>
    <w:pPr>
      <w:tabs>
        <w:tab w:val="center" w:pos="4153"/>
        <w:tab w:val="right" w:pos="8306"/>
      </w:tabs>
    </w:pPr>
  </w:style>
  <w:style w:type="character" w:styleId="PageNumber">
    <w:name w:val="page number"/>
    <w:basedOn w:val="DefaultParagraphFont"/>
    <w:rsid w:val="000B33D7"/>
  </w:style>
  <w:style w:type="paragraph" w:styleId="BodyText2">
    <w:name w:val="Body Text 2"/>
    <w:basedOn w:val="Normal"/>
    <w:link w:val="BodyText2Char"/>
    <w:rsid w:val="000B33D7"/>
    <w:pPr>
      <w:ind w:left="283" w:hanging="283"/>
    </w:pPr>
    <w:rPr>
      <w:b/>
    </w:rPr>
  </w:style>
  <w:style w:type="paragraph" w:styleId="BodyText">
    <w:name w:val="Body Text"/>
    <w:basedOn w:val="Normal"/>
    <w:link w:val="BodyTextChar"/>
    <w:rsid w:val="000B33D7"/>
    <w:rPr>
      <w:i/>
    </w:rPr>
  </w:style>
  <w:style w:type="paragraph" w:styleId="BodyText3">
    <w:name w:val="Body Text 3"/>
    <w:basedOn w:val="Normal"/>
    <w:link w:val="BodyText3Char"/>
    <w:rsid w:val="000B33D7"/>
    <w:rPr>
      <w:b/>
    </w:rPr>
  </w:style>
  <w:style w:type="paragraph" w:styleId="BodyTextIndent2">
    <w:name w:val="Body Text Indent 2"/>
    <w:basedOn w:val="Normal"/>
    <w:rsid w:val="006441C5"/>
    <w:pPr>
      <w:spacing w:after="120" w:line="480" w:lineRule="auto"/>
      <w:ind w:left="283"/>
    </w:pPr>
  </w:style>
  <w:style w:type="paragraph" w:styleId="BodyTextIndent3">
    <w:name w:val="Body Text Indent 3"/>
    <w:basedOn w:val="Normal"/>
    <w:rsid w:val="006441C5"/>
    <w:pPr>
      <w:spacing w:after="120"/>
      <w:ind w:left="283"/>
    </w:pPr>
    <w:rPr>
      <w:sz w:val="16"/>
      <w:szCs w:val="16"/>
    </w:rPr>
  </w:style>
  <w:style w:type="paragraph" w:styleId="BodyTextIndent">
    <w:name w:val="Body Text Indent"/>
    <w:basedOn w:val="Normal"/>
    <w:rsid w:val="006441C5"/>
    <w:pPr>
      <w:spacing w:after="120"/>
      <w:ind w:left="283"/>
    </w:pPr>
  </w:style>
  <w:style w:type="paragraph" w:styleId="BlockText">
    <w:name w:val="Block Text"/>
    <w:basedOn w:val="Normal"/>
    <w:rsid w:val="00296641"/>
    <w:pPr>
      <w:tabs>
        <w:tab w:val="left" w:pos="5387"/>
      </w:tabs>
      <w:overflowPunct/>
      <w:autoSpaceDE/>
      <w:autoSpaceDN/>
      <w:adjustRightInd/>
      <w:ind w:left="720" w:right="119" w:hanging="360"/>
      <w:textAlignment w:val="auto"/>
    </w:pPr>
    <w:rPr>
      <w:rFonts w:ascii="Times New Roman" w:hAnsi="Times New Roman"/>
      <w:lang w:val="en-GB"/>
    </w:rPr>
  </w:style>
  <w:style w:type="character" w:customStyle="1" w:styleId="FooterChar">
    <w:name w:val="Footer Char"/>
    <w:link w:val="Footer"/>
    <w:uiPriority w:val="99"/>
    <w:rsid w:val="00296641"/>
    <w:rPr>
      <w:rFonts w:ascii="Arial" w:hAnsi="Arial"/>
      <w:lang w:val="en-AU" w:eastAsia="en-US" w:bidi="ar-SA"/>
    </w:rPr>
  </w:style>
  <w:style w:type="character" w:customStyle="1" w:styleId="HeaderChar">
    <w:name w:val="Header Char"/>
    <w:link w:val="Header"/>
    <w:rsid w:val="00AB388A"/>
    <w:rPr>
      <w:rFonts w:ascii="Arial" w:hAnsi="Arial"/>
      <w:lang w:eastAsia="en-US"/>
    </w:rPr>
  </w:style>
  <w:style w:type="paragraph" w:styleId="NoSpacing">
    <w:name w:val="No Spacing"/>
    <w:uiPriority w:val="1"/>
    <w:qFormat/>
    <w:rsid w:val="001E497A"/>
    <w:rPr>
      <w:rFonts w:ascii="Courier" w:hAnsi="Courier" w:cs="Courier"/>
      <w:sz w:val="24"/>
      <w:szCs w:val="24"/>
      <w:lang w:eastAsia="en-US"/>
    </w:rPr>
  </w:style>
  <w:style w:type="character" w:customStyle="1" w:styleId="BodyText2Char">
    <w:name w:val="Body Text 2 Char"/>
    <w:link w:val="BodyText2"/>
    <w:rsid w:val="00595CA5"/>
    <w:rPr>
      <w:rFonts w:ascii="Arial" w:hAnsi="Arial"/>
      <w:b/>
      <w:lang w:eastAsia="en-US"/>
    </w:rPr>
  </w:style>
  <w:style w:type="character" w:customStyle="1" w:styleId="BodyTextChar">
    <w:name w:val="Body Text Char"/>
    <w:link w:val="BodyText"/>
    <w:rsid w:val="00595CA5"/>
    <w:rPr>
      <w:rFonts w:ascii="Arial" w:hAnsi="Arial"/>
      <w:i/>
      <w:lang w:eastAsia="en-US"/>
    </w:rPr>
  </w:style>
  <w:style w:type="character" w:customStyle="1" w:styleId="Heading8Char">
    <w:name w:val="Heading 8 Char"/>
    <w:link w:val="Heading8"/>
    <w:semiHidden/>
    <w:rsid w:val="000C2D6E"/>
    <w:rPr>
      <w:rFonts w:ascii="Calibri" w:eastAsia="Times New Roman" w:hAnsi="Calibri" w:cs="Times New Roman"/>
      <w:i/>
      <w:iCs/>
      <w:sz w:val="24"/>
      <w:szCs w:val="24"/>
      <w:lang w:eastAsia="en-US"/>
    </w:rPr>
  </w:style>
  <w:style w:type="character" w:customStyle="1" w:styleId="Heading1Char">
    <w:name w:val="Heading 1 Char"/>
    <w:link w:val="Heading1"/>
    <w:rsid w:val="000C2D6E"/>
    <w:rPr>
      <w:rFonts w:ascii="Arial" w:hAnsi="Arial"/>
      <w:i/>
      <w:lang w:eastAsia="en-US"/>
    </w:rPr>
  </w:style>
  <w:style w:type="character" w:customStyle="1" w:styleId="BodyText3Char">
    <w:name w:val="Body Text 3 Char"/>
    <w:link w:val="BodyText3"/>
    <w:rsid w:val="000C2D6E"/>
    <w:rPr>
      <w:rFonts w:ascii="Arial" w:hAnsi="Arial"/>
      <w:b/>
      <w:lang w:eastAsia="en-US"/>
    </w:rPr>
  </w:style>
  <w:style w:type="paragraph" w:styleId="BalloonText">
    <w:name w:val="Balloon Text"/>
    <w:basedOn w:val="Normal"/>
    <w:link w:val="BalloonTextChar"/>
    <w:rsid w:val="009F049B"/>
    <w:rPr>
      <w:rFonts w:ascii="Tahoma" w:hAnsi="Tahoma" w:cs="Tahoma"/>
      <w:sz w:val="16"/>
      <w:szCs w:val="16"/>
    </w:rPr>
  </w:style>
  <w:style w:type="character" w:customStyle="1" w:styleId="BalloonTextChar">
    <w:name w:val="Balloon Text Char"/>
    <w:link w:val="BalloonText"/>
    <w:rsid w:val="009F049B"/>
    <w:rPr>
      <w:rFonts w:ascii="Tahoma" w:hAnsi="Tahoma" w:cs="Tahoma"/>
      <w:sz w:val="16"/>
      <w:szCs w:val="16"/>
      <w:lang w:eastAsia="en-US"/>
    </w:rPr>
  </w:style>
  <w:style w:type="paragraph" w:styleId="ListParagraph">
    <w:name w:val="List Paragraph"/>
    <w:basedOn w:val="Normal"/>
    <w:uiPriority w:val="34"/>
    <w:qFormat/>
    <w:rsid w:val="0010344A"/>
    <w:pPr>
      <w:overflowPunct/>
      <w:autoSpaceDE/>
      <w:autoSpaceDN/>
      <w:adjustRightInd/>
      <w:ind w:left="720"/>
      <w:contextualSpacing/>
      <w:textAlignment w:val="auto"/>
    </w:pPr>
    <w:rPr>
      <w:rFonts w:asciiTheme="minorHAnsi" w:eastAsiaTheme="minorHAnsi" w:hAnsiTheme="minorHAnsi" w:cstheme="minorBidi"/>
      <w:sz w:val="22"/>
      <w:szCs w:val="22"/>
    </w:rPr>
  </w:style>
  <w:style w:type="paragraph" w:customStyle="1" w:styleId="RequirementsList">
    <w:name w:val="Requirements List"/>
    <w:basedOn w:val="Normal"/>
    <w:rsid w:val="0010344A"/>
    <w:pPr>
      <w:numPr>
        <w:numId w:val="5"/>
      </w:numPr>
      <w:overflowPunct/>
      <w:autoSpaceDE/>
      <w:autoSpaceDN/>
      <w:adjustRightInd/>
      <w:spacing w:before="100" w:after="100" w:line="288" w:lineRule="auto"/>
      <w:textAlignment w:val="auto"/>
    </w:pPr>
    <w:rPr>
      <w:rFonts w:ascii="Tahoma" w:hAnsi="Tahoma"/>
      <w:sz w:val="16"/>
      <w:szCs w:val="24"/>
      <w:lang w:val="en-US"/>
    </w:rPr>
  </w:style>
  <w:style w:type="character" w:styleId="CommentReference">
    <w:name w:val="annotation reference"/>
    <w:basedOn w:val="DefaultParagraphFont"/>
    <w:rsid w:val="008C7A15"/>
    <w:rPr>
      <w:sz w:val="16"/>
      <w:szCs w:val="16"/>
    </w:rPr>
  </w:style>
  <w:style w:type="paragraph" w:styleId="CommentText">
    <w:name w:val="annotation text"/>
    <w:basedOn w:val="Normal"/>
    <w:link w:val="CommentTextChar"/>
    <w:rsid w:val="008C7A15"/>
  </w:style>
  <w:style w:type="character" w:customStyle="1" w:styleId="CommentTextChar">
    <w:name w:val="Comment Text Char"/>
    <w:basedOn w:val="DefaultParagraphFont"/>
    <w:link w:val="CommentText"/>
    <w:rsid w:val="008C7A15"/>
    <w:rPr>
      <w:rFonts w:ascii="Arial" w:hAnsi="Arial"/>
      <w:lang w:eastAsia="en-US"/>
    </w:rPr>
  </w:style>
  <w:style w:type="paragraph" w:styleId="CommentSubject">
    <w:name w:val="annotation subject"/>
    <w:basedOn w:val="CommentText"/>
    <w:next w:val="CommentText"/>
    <w:link w:val="CommentSubjectChar"/>
    <w:rsid w:val="008C7A15"/>
    <w:rPr>
      <w:b/>
      <w:bCs/>
    </w:rPr>
  </w:style>
  <w:style w:type="character" w:customStyle="1" w:styleId="CommentSubjectChar">
    <w:name w:val="Comment Subject Char"/>
    <w:basedOn w:val="CommentTextChar"/>
    <w:link w:val="CommentSubject"/>
    <w:rsid w:val="008C7A15"/>
    <w:rPr>
      <w:rFonts w:ascii="Arial" w:hAnsi="Arial"/>
      <w:b/>
      <w:bCs/>
      <w:lang w:eastAsia="en-US"/>
    </w:rPr>
  </w:style>
  <w:style w:type="paragraph" w:customStyle="1" w:styleId="Default">
    <w:name w:val="Default"/>
    <w:rsid w:val="002E6D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10280</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Laurie Bolton</dc:creator>
  <cp:keywords/>
  <cp:lastModifiedBy>Michael McCabe</cp:lastModifiedBy>
  <cp:revision>2</cp:revision>
  <cp:lastPrinted>2017-07-04T06:50:00Z</cp:lastPrinted>
  <dcterms:created xsi:type="dcterms:W3CDTF">2017-07-04T07:05:00Z</dcterms:created>
  <dcterms:modified xsi:type="dcterms:W3CDTF">2017-07-04T07:05:00Z</dcterms:modified>
</cp:coreProperties>
</file>